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7C2" w:rsidRDefault="001F4286" w:rsidP="00C90BF3">
      <w:pPr>
        <w:rPr>
          <w:rFonts w:ascii="Arial" w:hAnsi="Arial" w:cs="Arial"/>
          <w:color w:val="323232"/>
          <w:sz w:val="21"/>
          <w:szCs w:val="21"/>
        </w:rPr>
      </w:pPr>
      <w:r>
        <w:rPr>
          <w:rFonts w:ascii="Arial" w:hAnsi="Arial" w:cs="Arial"/>
          <w:color w:val="323232"/>
          <w:sz w:val="21"/>
          <w:szCs w:val="21"/>
        </w:rPr>
        <w:t>Осо</w:t>
      </w:r>
      <w:bookmarkStart w:id="0" w:name="_GoBack"/>
      <w:bookmarkEnd w:id="0"/>
      <w:r>
        <w:rPr>
          <w:rFonts w:ascii="Arial" w:hAnsi="Arial" w:cs="Arial"/>
          <w:color w:val="323232"/>
          <w:sz w:val="21"/>
          <w:szCs w:val="21"/>
        </w:rPr>
        <w:t>бенности</w:t>
      </w:r>
      <w:r w:rsidR="003F27C2">
        <w:rPr>
          <w:rFonts w:ascii="Arial" w:hAnsi="Arial" w:cs="Arial"/>
          <w:color w:val="323232"/>
          <w:sz w:val="21"/>
          <w:szCs w:val="21"/>
        </w:rPr>
        <w:t xml:space="preserve"> использования </w:t>
      </w:r>
      <w:proofErr w:type="spellStart"/>
      <w:r w:rsidR="003F27C2">
        <w:rPr>
          <w:rFonts w:ascii="Arial" w:hAnsi="Arial" w:cs="Arial"/>
          <w:color w:val="323232"/>
          <w:sz w:val="21"/>
          <w:szCs w:val="21"/>
        </w:rPr>
        <w:t>Google</w:t>
      </w:r>
      <w:proofErr w:type="spellEnd"/>
      <w:r w:rsidR="003F27C2">
        <w:rPr>
          <w:rFonts w:ascii="Arial" w:hAnsi="Arial" w:cs="Arial"/>
          <w:color w:val="323232"/>
          <w:sz w:val="21"/>
          <w:szCs w:val="21"/>
        </w:rPr>
        <w:t xml:space="preserve"> </w:t>
      </w:r>
      <w:proofErr w:type="spellStart"/>
      <w:r w:rsidR="003F27C2" w:rsidRPr="003F27C2">
        <w:rPr>
          <w:rFonts w:ascii="Arial" w:hAnsi="Arial" w:cs="Arial"/>
          <w:b/>
          <w:color w:val="323232"/>
          <w:sz w:val="21"/>
          <w:szCs w:val="21"/>
        </w:rPr>
        <w:t>Chrome</w:t>
      </w:r>
      <w:proofErr w:type="spellEnd"/>
      <w:r w:rsidR="003F27C2">
        <w:rPr>
          <w:rFonts w:ascii="Arial" w:hAnsi="Arial" w:cs="Arial"/>
          <w:color w:val="323232"/>
          <w:sz w:val="21"/>
          <w:szCs w:val="21"/>
        </w:rPr>
        <w:t xml:space="preserve"> версии </w:t>
      </w:r>
      <w:r w:rsidR="003F27C2" w:rsidRPr="003F27C2">
        <w:rPr>
          <w:rFonts w:ascii="Arial" w:hAnsi="Arial" w:cs="Arial"/>
          <w:b/>
          <w:color w:val="323232"/>
          <w:sz w:val="21"/>
          <w:szCs w:val="21"/>
        </w:rPr>
        <w:t>142</w:t>
      </w:r>
      <w:r w:rsidR="003F27C2">
        <w:rPr>
          <w:rFonts w:ascii="Arial" w:hAnsi="Arial" w:cs="Arial"/>
          <w:b/>
          <w:color w:val="323232"/>
          <w:sz w:val="21"/>
          <w:szCs w:val="21"/>
        </w:rPr>
        <w:t xml:space="preserve"> </w:t>
      </w:r>
      <w:r w:rsidR="003F27C2" w:rsidRPr="003F27C2">
        <w:rPr>
          <w:rFonts w:ascii="Arial" w:hAnsi="Arial" w:cs="Arial"/>
          <w:color w:val="323232"/>
          <w:sz w:val="21"/>
          <w:szCs w:val="21"/>
        </w:rPr>
        <w:t>для к</w:t>
      </w:r>
      <w:r w:rsidR="003F27C2">
        <w:rPr>
          <w:rFonts w:ascii="Arial" w:hAnsi="Arial" w:cs="Arial"/>
          <w:color w:val="323232"/>
          <w:sz w:val="21"/>
          <w:szCs w:val="21"/>
        </w:rPr>
        <w:t xml:space="preserve">орректной работы КП </w:t>
      </w:r>
    </w:p>
    <w:p w:rsidR="003F27C2" w:rsidRDefault="003F27C2" w:rsidP="00C90BF3">
      <w:pPr>
        <w:rPr>
          <w:rFonts w:ascii="Arial" w:hAnsi="Arial" w:cs="Arial"/>
          <w:color w:val="323232"/>
          <w:sz w:val="21"/>
          <w:szCs w:val="21"/>
        </w:rPr>
      </w:pPr>
    </w:p>
    <w:p w:rsidR="003F27C2" w:rsidRDefault="003F27C2" w:rsidP="00C90BF3">
      <w:pPr>
        <w:rPr>
          <w:rFonts w:ascii="Arial" w:hAnsi="Arial" w:cs="Arial"/>
          <w:color w:val="323232"/>
          <w:sz w:val="21"/>
          <w:szCs w:val="21"/>
        </w:rPr>
      </w:pPr>
    </w:p>
    <w:p w:rsidR="00C90BF3" w:rsidRDefault="00C90BF3" w:rsidP="00C90BF3">
      <w:pPr>
        <w:rPr>
          <w:rFonts w:ascii="Arial" w:hAnsi="Arial" w:cs="Arial"/>
          <w:color w:val="323232"/>
          <w:sz w:val="21"/>
          <w:szCs w:val="21"/>
        </w:rPr>
      </w:pPr>
      <w:r>
        <w:rPr>
          <w:rFonts w:ascii="Arial" w:hAnsi="Arial" w:cs="Arial"/>
          <w:color w:val="323232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323232"/>
          <w:sz w:val="21"/>
          <w:szCs w:val="21"/>
        </w:rPr>
        <w:t>Google</w:t>
      </w:r>
      <w:proofErr w:type="spellEnd"/>
      <w:r>
        <w:rPr>
          <w:rFonts w:ascii="Arial" w:hAnsi="Arial" w:cs="Arial"/>
          <w:color w:val="32323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23232"/>
          <w:sz w:val="21"/>
          <w:szCs w:val="21"/>
        </w:rPr>
        <w:t>Chrome</w:t>
      </w:r>
      <w:proofErr w:type="spellEnd"/>
      <w:r>
        <w:rPr>
          <w:rFonts w:ascii="Arial" w:hAnsi="Arial" w:cs="Arial"/>
          <w:color w:val="323232"/>
          <w:sz w:val="21"/>
          <w:szCs w:val="21"/>
        </w:rPr>
        <w:t xml:space="preserve"> версии 142 был добавлен следующий функционал:</w:t>
      </w:r>
    </w:p>
    <w:p w:rsidR="00C90BF3" w:rsidRDefault="00C90BF3" w:rsidP="00C90BF3">
      <w:pPr>
        <w:rPr>
          <w:rFonts w:ascii="Arial" w:hAnsi="Arial" w:cs="Arial"/>
          <w:color w:val="323232"/>
          <w:sz w:val="21"/>
          <w:szCs w:val="21"/>
        </w:rPr>
      </w:pPr>
      <w:r>
        <w:rPr>
          <w:rFonts w:ascii="Arial" w:hAnsi="Arial" w:cs="Arial"/>
          <w:color w:val="323232"/>
          <w:sz w:val="21"/>
          <w:szCs w:val="21"/>
        </w:rPr>
        <w:t>включена </w:t>
      </w:r>
      <w:hyperlink r:id="rId4" w:tgtFrame="_blank" w:history="1">
        <w:r>
          <w:rPr>
            <w:rStyle w:val="a3"/>
            <w:rFonts w:ascii="Arial" w:hAnsi="Arial" w:cs="Arial"/>
            <w:sz w:val="21"/>
            <w:szCs w:val="21"/>
          </w:rPr>
          <w:t>защита</w:t>
        </w:r>
      </w:hyperlink>
      <w:r>
        <w:rPr>
          <w:rFonts w:ascii="Arial" w:hAnsi="Arial" w:cs="Arial"/>
          <w:color w:val="323232"/>
          <w:sz w:val="21"/>
          <w:szCs w:val="21"/>
        </w:rPr>
        <w:t> от обращения к локальной системе при взаимодействии с публичными сайтами.</w:t>
      </w:r>
    </w:p>
    <w:p w:rsidR="00C90BF3" w:rsidRDefault="00C90BF3" w:rsidP="00C90BF3">
      <w:pPr>
        <w:rPr>
          <w:rFonts w:ascii="Arial" w:hAnsi="Arial" w:cs="Arial"/>
          <w:color w:val="323232"/>
          <w:sz w:val="21"/>
          <w:szCs w:val="21"/>
        </w:rPr>
      </w:pPr>
      <w:r>
        <w:rPr>
          <w:rFonts w:ascii="Arial" w:hAnsi="Arial" w:cs="Arial"/>
          <w:color w:val="323232"/>
          <w:sz w:val="21"/>
          <w:szCs w:val="21"/>
        </w:rPr>
        <w:t xml:space="preserve">Из-за данного обновления у клиентов могут возникать ошибки связанные с недоступностью КП </w:t>
      </w:r>
      <w:proofErr w:type="spellStart"/>
      <w:r>
        <w:rPr>
          <w:rFonts w:ascii="Arial" w:hAnsi="Arial" w:cs="Arial"/>
          <w:color w:val="323232"/>
          <w:sz w:val="21"/>
          <w:szCs w:val="21"/>
        </w:rPr>
        <w:t>NTClientSoftware</w:t>
      </w:r>
      <w:proofErr w:type="spellEnd"/>
      <w:r>
        <w:rPr>
          <w:rFonts w:ascii="Arial" w:hAnsi="Arial" w:cs="Arial"/>
          <w:color w:val="323232"/>
          <w:sz w:val="21"/>
          <w:szCs w:val="21"/>
        </w:rPr>
        <w:t xml:space="preserve">. При переходе на страницу ЕСИФЮЛ (или нажатия кнопки авторизации на ресурсах, где есть интеграция с ЕС ИФЮЛ) может появиться ошибка подключения по порту 8084 или сообщение о том, что </w:t>
      </w:r>
      <w:proofErr w:type="spellStart"/>
      <w:r>
        <w:rPr>
          <w:rFonts w:ascii="Arial" w:hAnsi="Arial" w:cs="Arial"/>
          <w:color w:val="323232"/>
          <w:sz w:val="21"/>
          <w:szCs w:val="21"/>
          <w:lang w:val="en-US"/>
        </w:rPr>
        <w:t>NTClient</w:t>
      </w:r>
      <w:proofErr w:type="spellEnd"/>
      <w:r w:rsidRPr="00C90BF3">
        <w:rPr>
          <w:rFonts w:ascii="Arial" w:hAnsi="Arial" w:cs="Arial"/>
          <w:color w:val="323232"/>
          <w:sz w:val="21"/>
          <w:szCs w:val="21"/>
        </w:rPr>
        <w:t xml:space="preserve"> </w:t>
      </w:r>
      <w:r>
        <w:rPr>
          <w:rFonts w:ascii="Arial" w:hAnsi="Arial" w:cs="Arial"/>
          <w:color w:val="323232"/>
          <w:sz w:val="21"/>
          <w:szCs w:val="21"/>
        </w:rPr>
        <w:t>не запущен, хотя он запущен.</w:t>
      </w:r>
    </w:p>
    <w:p w:rsidR="00C90BF3" w:rsidRDefault="00C90BF3" w:rsidP="00C90BF3">
      <w:pPr>
        <w:rPr>
          <w:rFonts w:ascii="Arial" w:hAnsi="Arial" w:cs="Arial"/>
          <w:color w:val="323232"/>
          <w:sz w:val="21"/>
          <w:szCs w:val="21"/>
        </w:rPr>
      </w:pPr>
    </w:p>
    <w:p w:rsidR="00C90BF3" w:rsidRDefault="00C90BF3" w:rsidP="00C90BF3">
      <w:r>
        <w:t>Для решения проблемы необходимо перейти в сведения о сайте и убедиться, что Доступ к локальной сети разрешён.</w:t>
      </w:r>
    </w:p>
    <w:p w:rsidR="00C90BF3" w:rsidRDefault="00C90BF3" w:rsidP="00C90BF3">
      <w:r>
        <w:rPr>
          <w:noProof/>
        </w:rPr>
        <w:drawing>
          <wp:inline distT="0" distB="0" distL="0" distR="0">
            <wp:extent cx="1285875" cy="438150"/>
            <wp:effectExtent l="0" t="0" r="9525" b="0"/>
            <wp:docPr id="2" name="Рисунок 2" descr="cid:image001.png@01DC4E70.6B9C4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1.png@01DC4E70.6B9C47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BF3" w:rsidRDefault="00C90BF3" w:rsidP="00C90BF3">
      <w:r>
        <w:rPr>
          <w:noProof/>
        </w:rPr>
        <w:drawing>
          <wp:inline distT="0" distB="0" distL="0" distR="0">
            <wp:extent cx="3143250" cy="3267075"/>
            <wp:effectExtent l="0" t="0" r="0" b="9525"/>
            <wp:docPr id="1" name="Рисунок 1" descr="cid:image002.png@01DC4E70.6B9C4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2.png@01DC4E70.6B9C47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6EB" w:rsidRDefault="001F4286"/>
    <w:sectPr w:rsidR="005F5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BD"/>
    <w:rsid w:val="001A29DB"/>
    <w:rsid w:val="001C0266"/>
    <w:rsid w:val="001F4286"/>
    <w:rsid w:val="003F27C2"/>
    <w:rsid w:val="00C90BF3"/>
    <w:rsid w:val="00CA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F22D"/>
  <w15:chartTrackingRefBased/>
  <w15:docId w15:val="{49167ADC-D12C-4A6E-BB07-AC6858E0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BF3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B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4E70.6B9C47A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4E70.6B9C47A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QQkqehw8umtAgz5z0um7THx-aoU251p705FbIQjDuGs/edit?tab=t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Жегздринь</dc:creator>
  <cp:keywords/>
  <dc:description/>
  <cp:lastModifiedBy>Ольга Стрельченя</cp:lastModifiedBy>
  <cp:revision>3</cp:revision>
  <dcterms:created xsi:type="dcterms:W3CDTF">2025-11-06T07:04:00Z</dcterms:created>
  <dcterms:modified xsi:type="dcterms:W3CDTF">2025-11-06T10:58:00Z</dcterms:modified>
</cp:coreProperties>
</file>