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8BB" w:rsidRDefault="00D623A6">
      <w:pPr>
        <w:tabs>
          <w:tab w:val="left" w:pos="4436"/>
        </w:tabs>
        <w:ind w:left="116"/>
        <w:rPr>
          <w:sz w:val="20"/>
        </w:rPr>
      </w:pPr>
      <w:bookmarkStart w:id="0" w:name="_GoBack"/>
      <w:bookmarkEnd w:id="0"/>
      <w:r w:rsidRPr="00D623A6">
        <w:rPr>
          <w:rFonts w:ascii="Calibri"/>
          <w:noProof/>
          <w:sz w:val="48"/>
        </w:rPr>
        <w:drawing>
          <wp:inline distT="0" distB="0" distL="0" distR="0" wp14:anchorId="66AA3925" wp14:editId="2B5F2778">
            <wp:extent cx="1889760" cy="617220"/>
            <wp:effectExtent l="19050" t="19050" r="15240" b="1143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391" cy="617426"/>
                    </a:xfrm>
                    <a:prstGeom prst="rect">
                      <a:avLst/>
                    </a:prstGeom>
                    <a:solidFill>
                      <a:srgbClr val="01619D"/>
                    </a:solidFill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805406">
        <w:rPr>
          <w:sz w:val="20"/>
        </w:rPr>
        <w:tab/>
      </w:r>
      <w:r w:rsidR="00805406">
        <w:rPr>
          <w:noProof/>
          <w:position w:val="1"/>
          <w:sz w:val="20"/>
          <w:lang w:eastAsia="ru-RU"/>
        </w:rPr>
        <w:drawing>
          <wp:inline distT="0" distB="0" distL="0" distR="0" wp14:anchorId="42A210F2" wp14:editId="5E70E429">
            <wp:extent cx="3231811" cy="59359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811" cy="59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BB" w:rsidRDefault="007E68BB">
      <w:pPr>
        <w:pStyle w:val="a3"/>
        <w:ind w:left="0"/>
        <w:jc w:val="left"/>
        <w:rPr>
          <w:sz w:val="48"/>
        </w:rPr>
      </w:pPr>
    </w:p>
    <w:p w:rsidR="007E68BB" w:rsidRDefault="007E68BB">
      <w:pPr>
        <w:pStyle w:val="a3"/>
        <w:ind w:left="0"/>
        <w:jc w:val="left"/>
        <w:rPr>
          <w:sz w:val="48"/>
        </w:rPr>
      </w:pPr>
    </w:p>
    <w:p w:rsidR="007E68BB" w:rsidRDefault="007E68BB">
      <w:pPr>
        <w:pStyle w:val="a3"/>
        <w:spacing w:before="439"/>
        <w:ind w:left="0"/>
        <w:jc w:val="left"/>
        <w:rPr>
          <w:sz w:val="48"/>
        </w:rPr>
      </w:pPr>
    </w:p>
    <w:p w:rsidR="007E68BB" w:rsidRPr="00937171" w:rsidRDefault="00805406">
      <w:pPr>
        <w:pStyle w:val="a5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37171">
        <w:rPr>
          <w:rFonts w:ascii="Times New Roman" w:eastAsia="Times New Roman" w:hAnsi="Times New Roman" w:cs="Times New Roman"/>
          <w:b/>
          <w:bCs/>
          <w:sz w:val="32"/>
          <w:szCs w:val="32"/>
        </w:rPr>
        <w:t>РУКОВОДСТВО ПОЛЬЗОВАТЕЛЯ</w:t>
      </w:r>
    </w:p>
    <w:p w:rsidR="007E68BB" w:rsidRPr="00937171" w:rsidRDefault="007E68BB">
      <w:pPr>
        <w:pStyle w:val="a3"/>
        <w:spacing w:before="327"/>
        <w:ind w:left="0"/>
        <w:jc w:val="left"/>
      </w:pPr>
    </w:p>
    <w:p w:rsidR="007E68BB" w:rsidRPr="00937171" w:rsidRDefault="00705690">
      <w:pPr>
        <w:pStyle w:val="a5"/>
        <w:spacing w:line="276" w:lineRule="auto"/>
        <w:ind w:left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7171">
        <w:rPr>
          <w:rFonts w:ascii="Times New Roman" w:eastAsia="Times New Roman" w:hAnsi="Times New Roman" w:cs="Times New Roman"/>
          <w:b/>
          <w:bCs/>
          <w:sz w:val="28"/>
          <w:szCs w:val="28"/>
        </w:rPr>
        <w:t>Сервис информационного взаимодействия</w:t>
      </w:r>
      <w:r w:rsidR="00B66133" w:rsidRPr="009371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между СЭД «</w:t>
      </w:r>
      <w:proofErr w:type="spellStart"/>
      <w:r w:rsidR="00B66133" w:rsidRPr="00937171">
        <w:rPr>
          <w:rFonts w:ascii="Times New Roman" w:eastAsia="Times New Roman" w:hAnsi="Times New Roman" w:cs="Times New Roman"/>
          <w:b/>
          <w:bCs/>
          <w:sz w:val="28"/>
          <w:szCs w:val="28"/>
        </w:rPr>
        <w:t>SMBusiness</w:t>
      </w:r>
      <w:proofErr w:type="spellEnd"/>
      <w:r w:rsidR="00B66133" w:rsidRPr="009371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и </w:t>
      </w:r>
      <w:r w:rsidR="0071310E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B66133" w:rsidRPr="009371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истемой </w:t>
      </w:r>
      <w:r w:rsidR="0071310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71310E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Обращения.бел</w:t>
      </w:r>
      <w:proofErr w:type="spellEnd"/>
      <w:r w:rsidR="0071310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B66133" w:rsidRPr="00937171" w:rsidDel="007056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E68BB" w:rsidRDefault="007E68BB">
      <w:pPr>
        <w:pStyle w:val="a3"/>
        <w:ind w:left="0"/>
        <w:jc w:val="left"/>
        <w:rPr>
          <w:rFonts w:ascii="Calibri"/>
          <w:sz w:val="48"/>
        </w:rPr>
      </w:pPr>
    </w:p>
    <w:p w:rsidR="007E68BB" w:rsidRDefault="007E68BB">
      <w:pPr>
        <w:pStyle w:val="a3"/>
        <w:ind w:left="0"/>
        <w:jc w:val="left"/>
        <w:rPr>
          <w:rFonts w:ascii="Calibri"/>
          <w:sz w:val="48"/>
        </w:rPr>
      </w:pPr>
    </w:p>
    <w:p w:rsidR="007E68BB" w:rsidRDefault="007E68BB">
      <w:pPr>
        <w:pStyle w:val="a3"/>
        <w:ind w:left="0"/>
        <w:jc w:val="left"/>
        <w:rPr>
          <w:rFonts w:ascii="Calibri"/>
          <w:sz w:val="48"/>
        </w:rPr>
      </w:pPr>
    </w:p>
    <w:p w:rsidR="007E68BB" w:rsidRDefault="007E68BB">
      <w:pPr>
        <w:pStyle w:val="a3"/>
        <w:ind w:left="0"/>
        <w:jc w:val="left"/>
        <w:rPr>
          <w:rFonts w:ascii="Calibri"/>
          <w:sz w:val="48"/>
        </w:rPr>
      </w:pPr>
    </w:p>
    <w:p w:rsidR="007E68BB" w:rsidRDefault="007E68BB">
      <w:pPr>
        <w:pStyle w:val="a3"/>
        <w:ind w:left="0"/>
        <w:jc w:val="left"/>
        <w:rPr>
          <w:rFonts w:ascii="Calibri"/>
          <w:sz w:val="48"/>
        </w:rPr>
      </w:pPr>
    </w:p>
    <w:p w:rsidR="007E68BB" w:rsidRDefault="007E68BB">
      <w:pPr>
        <w:pStyle w:val="a3"/>
        <w:ind w:left="0"/>
        <w:jc w:val="left"/>
        <w:rPr>
          <w:rFonts w:ascii="Calibri"/>
          <w:sz w:val="48"/>
        </w:rPr>
      </w:pPr>
    </w:p>
    <w:p w:rsidR="007E68BB" w:rsidRDefault="007E68BB">
      <w:pPr>
        <w:pStyle w:val="a3"/>
        <w:ind w:left="0"/>
        <w:jc w:val="left"/>
        <w:rPr>
          <w:rFonts w:ascii="Calibri"/>
          <w:sz w:val="48"/>
        </w:rPr>
      </w:pPr>
    </w:p>
    <w:p w:rsidR="007E68BB" w:rsidRDefault="007E68BB">
      <w:pPr>
        <w:pStyle w:val="a3"/>
        <w:ind w:left="0"/>
        <w:jc w:val="left"/>
        <w:rPr>
          <w:rFonts w:ascii="Calibri"/>
          <w:sz w:val="48"/>
        </w:rPr>
      </w:pPr>
    </w:p>
    <w:p w:rsidR="007E68BB" w:rsidRDefault="007E68BB">
      <w:pPr>
        <w:pStyle w:val="a3"/>
        <w:ind w:left="0"/>
        <w:jc w:val="left"/>
        <w:rPr>
          <w:rFonts w:ascii="Calibri"/>
          <w:sz w:val="48"/>
        </w:rPr>
      </w:pPr>
    </w:p>
    <w:p w:rsidR="007E68BB" w:rsidRDefault="007E68BB">
      <w:pPr>
        <w:pStyle w:val="a3"/>
        <w:ind w:left="0"/>
        <w:jc w:val="left"/>
        <w:rPr>
          <w:rFonts w:ascii="Calibri"/>
          <w:sz w:val="48"/>
        </w:rPr>
      </w:pPr>
    </w:p>
    <w:p w:rsidR="007E68BB" w:rsidRDefault="007E68BB">
      <w:pPr>
        <w:pStyle w:val="a3"/>
        <w:ind w:left="0"/>
        <w:jc w:val="left"/>
        <w:rPr>
          <w:rFonts w:ascii="Calibri"/>
          <w:sz w:val="48"/>
        </w:rPr>
      </w:pPr>
    </w:p>
    <w:p w:rsidR="007E68BB" w:rsidRDefault="007E68BB">
      <w:pPr>
        <w:pStyle w:val="a3"/>
        <w:ind w:left="0"/>
        <w:jc w:val="left"/>
        <w:rPr>
          <w:rFonts w:ascii="Calibri"/>
          <w:sz w:val="48"/>
        </w:rPr>
      </w:pPr>
    </w:p>
    <w:p w:rsidR="00677E60" w:rsidRDefault="00677E60">
      <w:pPr>
        <w:pStyle w:val="a3"/>
        <w:ind w:left="0"/>
        <w:jc w:val="left"/>
        <w:rPr>
          <w:rFonts w:ascii="Calibri"/>
          <w:sz w:val="48"/>
        </w:rPr>
      </w:pPr>
    </w:p>
    <w:p w:rsidR="00677E60" w:rsidRDefault="00677E60">
      <w:pPr>
        <w:pStyle w:val="a3"/>
        <w:ind w:left="0"/>
        <w:jc w:val="left"/>
        <w:rPr>
          <w:rFonts w:ascii="Calibri"/>
          <w:sz w:val="48"/>
        </w:rPr>
      </w:pPr>
    </w:p>
    <w:p w:rsidR="00677E60" w:rsidRDefault="00677E60">
      <w:pPr>
        <w:pStyle w:val="a3"/>
        <w:ind w:left="0"/>
        <w:jc w:val="left"/>
        <w:rPr>
          <w:rFonts w:ascii="Calibri"/>
          <w:sz w:val="48"/>
        </w:rPr>
      </w:pPr>
    </w:p>
    <w:p w:rsidR="00677E60" w:rsidRDefault="00677E60">
      <w:pPr>
        <w:pStyle w:val="a3"/>
        <w:ind w:left="0"/>
        <w:jc w:val="left"/>
        <w:rPr>
          <w:rFonts w:ascii="Calibri"/>
          <w:sz w:val="48"/>
        </w:rPr>
      </w:pPr>
    </w:p>
    <w:p w:rsidR="007E68BB" w:rsidRPr="00937171" w:rsidRDefault="00805406">
      <w:pPr>
        <w:ind w:left="11"/>
        <w:jc w:val="center"/>
        <w:rPr>
          <w:sz w:val="28"/>
          <w:szCs w:val="28"/>
        </w:rPr>
      </w:pPr>
      <w:r w:rsidRPr="00937171">
        <w:rPr>
          <w:sz w:val="28"/>
          <w:szCs w:val="28"/>
        </w:rPr>
        <w:t>202</w:t>
      </w:r>
      <w:r w:rsidR="00705690" w:rsidRPr="00937171">
        <w:rPr>
          <w:sz w:val="28"/>
          <w:szCs w:val="28"/>
        </w:rPr>
        <w:t>4</w:t>
      </w:r>
    </w:p>
    <w:p w:rsidR="007E68BB" w:rsidRDefault="007E68BB">
      <w:pPr>
        <w:jc w:val="center"/>
        <w:rPr>
          <w:rFonts w:ascii="Calibri"/>
        </w:rPr>
        <w:sectPr w:rsidR="007E68BB">
          <w:type w:val="continuous"/>
          <w:pgSz w:w="11910" w:h="16840"/>
          <w:pgMar w:top="1280" w:right="600" w:bottom="280" w:left="1160" w:header="720" w:footer="720" w:gutter="0"/>
          <w:cols w:space="720"/>
        </w:sectPr>
      </w:pPr>
    </w:p>
    <w:p w:rsidR="007E68BB" w:rsidRDefault="00805406">
      <w:pPr>
        <w:ind w:left="4094"/>
        <w:jc w:val="both"/>
        <w:rPr>
          <w:b/>
          <w:spacing w:val="-2"/>
          <w:sz w:val="30"/>
        </w:rPr>
      </w:pPr>
      <w:r>
        <w:rPr>
          <w:b/>
          <w:sz w:val="30"/>
        </w:rPr>
        <w:lastRenderedPageBreak/>
        <w:t>Глоссарий</w:t>
      </w:r>
      <w:r>
        <w:rPr>
          <w:b/>
          <w:spacing w:val="-5"/>
          <w:sz w:val="30"/>
        </w:rPr>
        <w:t xml:space="preserve"> </w:t>
      </w:r>
      <w:r>
        <w:rPr>
          <w:b/>
          <w:spacing w:val="-2"/>
          <w:sz w:val="30"/>
        </w:rPr>
        <w:t>терминов</w:t>
      </w:r>
    </w:p>
    <w:p w:rsidR="001D659A" w:rsidRDefault="001D659A">
      <w:pPr>
        <w:ind w:left="4094"/>
        <w:jc w:val="both"/>
        <w:rPr>
          <w:b/>
          <w:spacing w:val="-2"/>
          <w:sz w:val="30"/>
        </w:rPr>
      </w:pPr>
    </w:p>
    <w:p w:rsidR="007E68BB" w:rsidRDefault="00805406" w:rsidP="000F6F06">
      <w:pPr>
        <w:pStyle w:val="a3"/>
        <w:spacing w:before="29" w:line="259" w:lineRule="auto"/>
        <w:ind w:right="99" w:firstLine="592"/>
      </w:pPr>
      <w:r>
        <w:rPr>
          <w:b/>
          <w:i/>
        </w:rPr>
        <w:t>Личный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кабинет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5"/>
        </w:rPr>
        <w:t xml:space="preserve"> </w:t>
      </w:r>
      <w:r>
        <w:t>личный</w:t>
      </w:r>
      <w:r>
        <w:rPr>
          <w:spacing w:val="-5"/>
        </w:rPr>
        <w:t xml:space="preserve"> </w:t>
      </w:r>
      <w:r>
        <w:t>кабинет</w:t>
      </w:r>
      <w:r>
        <w:rPr>
          <w:spacing w:val="-6"/>
        </w:rPr>
        <w:t xml:space="preserve"> </w:t>
      </w:r>
      <w:r>
        <w:t>пользователя</w:t>
      </w:r>
      <w:r>
        <w:rPr>
          <w:spacing w:val="-7"/>
        </w:rPr>
        <w:t xml:space="preserve"> </w:t>
      </w:r>
      <w:r w:rsidR="00C562F6">
        <w:rPr>
          <w:spacing w:val="-7"/>
        </w:rPr>
        <w:t>в системе</w:t>
      </w:r>
      <w:r>
        <w:rPr>
          <w:spacing w:val="-6"/>
        </w:rPr>
        <w:t xml:space="preserve"> </w:t>
      </w:r>
      <w:r>
        <w:t>«</w:t>
      </w:r>
      <w:proofErr w:type="spellStart"/>
      <w:r>
        <w:t>Обращения.бел</w:t>
      </w:r>
      <w:proofErr w:type="spellEnd"/>
      <w:r>
        <w:t>»,</w:t>
      </w:r>
      <w:r>
        <w:rPr>
          <w:spacing w:val="-3"/>
        </w:rPr>
        <w:t xml:space="preserve"> </w:t>
      </w:r>
      <w:r>
        <w:t>где он может подать обращение или посмотреть результат уже поданных, изменить личную информацию. Личный кабинет есть для физических и юридических лиц.</w:t>
      </w:r>
    </w:p>
    <w:p w:rsidR="007E68BB" w:rsidRDefault="00805406" w:rsidP="000F6F06">
      <w:pPr>
        <w:spacing w:line="259" w:lineRule="auto"/>
        <w:ind w:left="117" w:right="101" w:firstLine="592"/>
        <w:jc w:val="both"/>
        <w:rPr>
          <w:sz w:val="28"/>
        </w:rPr>
      </w:pPr>
      <w:r>
        <w:rPr>
          <w:b/>
          <w:i/>
          <w:sz w:val="28"/>
        </w:rPr>
        <w:t>Итоговый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статус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обращения</w:t>
      </w:r>
      <w:r>
        <w:rPr>
          <w:b/>
          <w:i/>
          <w:spacing w:val="-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статус,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РКК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СЭД после рассмотрения обращения.</w:t>
      </w:r>
    </w:p>
    <w:p w:rsidR="007E68BB" w:rsidRDefault="00805406" w:rsidP="000F6F06">
      <w:pPr>
        <w:pStyle w:val="a3"/>
        <w:spacing w:line="259" w:lineRule="auto"/>
        <w:ind w:right="101" w:firstLine="592"/>
      </w:pPr>
      <w:r>
        <w:rPr>
          <w:b/>
          <w:i/>
        </w:rPr>
        <w:t>Номер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СО/№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СО</w:t>
      </w:r>
      <w:r>
        <w:rPr>
          <w:i/>
        </w:rPr>
        <w:t>–</w:t>
      </w:r>
      <w:r>
        <w:rPr>
          <w:i/>
          <w:spacing w:val="40"/>
        </w:rPr>
        <w:t xml:space="preserve"> </w:t>
      </w:r>
      <w:r>
        <w:t>уникальный</w:t>
      </w:r>
      <w:r>
        <w:rPr>
          <w:spacing w:val="40"/>
        </w:rPr>
        <w:t xml:space="preserve"> </w:t>
      </w:r>
      <w:r>
        <w:t>номер</w:t>
      </w:r>
      <w:r>
        <w:rPr>
          <w:spacing w:val="40"/>
        </w:rPr>
        <w:t xml:space="preserve"> </w:t>
      </w:r>
      <w:r>
        <w:t>обращения,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получает обращение</w:t>
      </w:r>
      <w:r>
        <w:rPr>
          <w:spacing w:val="-7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 w:rsidR="00C562F6">
        <w:rPr>
          <w:spacing w:val="-10"/>
        </w:rPr>
        <w:t xml:space="preserve">системе </w:t>
      </w:r>
      <w:r>
        <w:t>«</w:t>
      </w:r>
      <w:proofErr w:type="spellStart"/>
      <w:r>
        <w:t>Обращения.бел</w:t>
      </w:r>
      <w:proofErr w:type="spellEnd"/>
      <w:r>
        <w:t>»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передается</w:t>
      </w:r>
      <w:r>
        <w:rPr>
          <w:spacing w:val="-6"/>
        </w:rPr>
        <w:t xml:space="preserve"> </w:t>
      </w:r>
      <w:r>
        <w:t>посредством</w:t>
      </w:r>
      <w:r>
        <w:rPr>
          <w:spacing w:val="-9"/>
        </w:rPr>
        <w:t xml:space="preserve"> </w:t>
      </w:r>
      <w:r w:rsidR="007D2607" w:rsidRPr="007D2607">
        <w:t>сервиса информационного взаимодействия</w:t>
      </w:r>
      <w:r>
        <w:rPr>
          <w:spacing w:val="-4"/>
        </w:rPr>
        <w:t>.</w:t>
      </w:r>
    </w:p>
    <w:p w:rsidR="007E68BB" w:rsidRDefault="00805406" w:rsidP="000F6F06">
      <w:pPr>
        <w:pStyle w:val="a3"/>
        <w:spacing w:line="259" w:lineRule="auto"/>
        <w:ind w:right="109" w:firstLine="592"/>
      </w:pPr>
      <w:r>
        <w:rPr>
          <w:b/>
          <w:i/>
        </w:rPr>
        <w:t xml:space="preserve">Обращение </w:t>
      </w:r>
      <w:r>
        <w:rPr>
          <w:i/>
        </w:rPr>
        <w:t xml:space="preserve">– </w:t>
      </w:r>
      <w:r>
        <w:t>форма письма, через которое физическое или юридическое лицо может задать вопрос к организации и получить на него ответ.</w:t>
      </w:r>
    </w:p>
    <w:p w:rsidR="007E68BB" w:rsidRDefault="00B66133" w:rsidP="000F6F06">
      <w:pPr>
        <w:pStyle w:val="a3"/>
        <w:spacing w:line="259" w:lineRule="auto"/>
        <w:ind w:right="104" w:firstLine="592"/>
      </w:pPr>
      <w:r>
        <w:rPr>
          <w:b/>
          <w:i/>
        </w:rPr>
        <w:t>Система «</w:t>
      </w:r>
      <w:proofErr w:type="spellStart"/>
      <w:r w:rsidR="00805406">
        <w:rPr>
          <w:b/>
          <w:i/>
        </w:rPr>
        <w:t>Обращения.бел</w:t>
      </w:r>
      <w:proofErr w:type="spellEnd"/>
      <w:r>
        <w:rPr>
          <w:b/>
          <w:i/>
        </w:rPr>
        <w:t>»</w:t>
      </w:r>
      <w:r w:rsidR="00805406">
        <w:rPr>
          <w:b/>
          <w:i/>
        </w:rPr>
        <w:t xml:space="preserve"> </w:t>
      </w:r>
      <w:r w:rsidR="00805406">
        <w:rPr>
          <w:i/>
        </w:rPr>
        <w:t xml:space="preserve">– </w:t>
      </w:r>
      <w:r w:rsidR="00805406">
        <w:t>государственная единая (интегрированная) республиканская</w:t>
      </w:r>
      <w:r w:rsidR="00805406">
        <w:rPr>
          <w:spacing w:val="-2"/>
        </w:rPr>
        <w:t xml:space="preserve"> </w:t>
      </w:r>
      <w:bookmarkStart w:id="1" w:name="_Hlk156202328"/>
      <w:r w:rsidR="00805406">
        <w:t>информационная</w:t>
      </w:r>
      <w:bookmarkEnd w:id="1"/>
      <w:r w:rsidR="00805406">
        <w:t xml:space="preserve"> система учета и</w:t>
      </w:r>
      <w:r w:rsidR="00805406">
        <w:rPr>
          <w:spacing w:val="-2"/>
        </w:rPr>
        <w:t xml:space="preserve"> </w:t>
      </w:r>
      <w:r w:rsidR="00805406">
        <w:t>обработки обращений граждан и юридических лиц.</w:t>
      </w:r>
    </w:p>
    <w:p w:rsidR="007E68BB" w:rsidRPr="00282BF5" w:rsidRDefault="00805406" w:rsidP="000F6F06">
      <w:pPr>
        <w:spacing w:line="259" w:lineRule="auto"/>
        <w:ind w:left="142" w:right="100" w:firstLine="567"/>
        <w:jc w:val="both"/>
        <w:rPr>
          <w:sz w:val="28"/>
          <w:szCs w:val="28"/>
        </w:rPr>
      </w:pPr>
      <w:r>
        <w:rPr>
          <w:b/>
          <w:i/>
          <w:sz w:val="28"/>
        </w:rPr>
        <w:t>Сервис</w:t>
      </w:r>
      <w:r>
        <w:rPr>
          <w:b/>
          <w:i/>
          <w:spacing w:val="-17"/>
          <w:sz w:val="28"/>
        </w:rPr>
        <w:t xml:space="preserve"> </w:t>
      </w:r>
      <w:r w:rsidR="00705690" w:rsidRPr="007D2607">
        <w:rPr>
          <w:b/>
          <w:i/>
          <w:sz w:val="28"/>
          <w:szCs w:val="28"/>
        </w:rPr>
        <w:t>информационного взаимодействия</w:t>
      </w:r>
      <w:r w:rsidR="00705690"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(С</w:t>
      </w:r>
      <w:r w:rsidR="00705690">
        <w:rPr>
          <w:b/>
          <w:i/>
          <w:sz w:val="28"/>
        </w:rPr>
        <w:t>ИВ</w:t>
      </w:r>
      <w:r>
        <w:rPr>
          <w:b/>
          <w:i/>
          <w:sz w:val="28"/>
        </w:rPr>
        <w:t>)</w:t>
      </w:r>
      <w:r>
        <w:rPr>
          <w:b/>
          <w:i/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 w:rsidR="00705690" w:rsidRPr="00705690">
        <w:rPr>
          <w:sz w:val="28"/>
          <w:szCs w:val="28"/>
        </w:rPr>
        <w:t>сервис, обеспечивающий автоматический обмен данными между СЭД «</w:t>
      </w:r>
      <w:proofErr w:type="spellStart"/>
      <w:r w:rsidR="00705690">
        <w:rPr>
          <w:sz w:val="28"/>
          <w:szCs w:val="28"/>
          <w:lang w:val="en-US"/>
        </w:rPr>
        <w:t>SMBusiness</w:t>
      </w:r>
      <w:proofErr w:type="spellEnd"/>
      <w:r w:rsidR="00705690">
        <w:rPr>
          <w:sz w:val="28"/>
          <w:szCs w:val="28"/>
        </w:rPr>
        <w:t xml:space="preserve">» и системой </w:t>
      </w:r>
      <w:r w:rsidR="00644289" w:rsidRPr="00644289">
        <w:rPr>
          <w:sz w:val="28"/>
          <w:szCs w:val="28"/>
        </w:rPr>
        <w:t>«</w:t>
      </w:r>
      <w:proofErr w:type="spellStart"/>
      <w:r w:rsidR="00644289" w:rsidRPr="00644289">
        <w:rPr>
          <w:sz w:val="28"/>
          <w:szCs w:val="28"/>
        </w:rPr>
        <w:t>Обращения.бел</w:t>
      </w:r>
      <w:proofErr w:type="spellEnd"/>
      <w:r w:rsidR="00644289" w:rsidRPr="00644289">
        <w:rPr>
          <w:sz w:val="28"/>
          <w:szCs w:val="28"/>
        </w:rPr>
        <w:t>»</w:t>
      </w:r>
      <w:r w:rsidR="00644289">
        <w:rPr>
          <w:sz w:val="28"/>
          <w:szCs w:val="28"/>
        </w:rPr>
        <w:t xml:space="preserve"> </w:t>
      </w:r>
      <w:r w:rsidR="00705690">
        <w:rPr>
          <w:sz w:val="28"/>
          <w:szCs w:val="28"/>
        </w:rPr>
        <w:t>посредством определенного формата взаимодействия.</w:t>
      </w:r>
      <w:r w:rsidR="00B66133">
        <w:rPr>
          <w:sz w:val="28"/>
          <w:szCs w:val="28"/>
        </w:rPr>
        <w:t xml:space="preserve"> </w:t>
      </w:r>
    </w:p>
    <w:p w:rsidR="007E68BB" w:rsidRDefault="00805406" w:rsidP="000F6F06">
      <w:pPr>
        <w:pStyle w:val="a3"/>
        <w:spacing w:before="23"/>
        <w:ind w:left="851" w:hanging="142"/>
      </w:pPr>
      <w:r>
        <w:rPr>
          <w:b/>
          <w:i/>
        </w:rPr>
        <w:t>СЭД</w:t>
      </w:r>
      <w:r>
        <w:rPr>
          <w:b/>
          <w:i/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электронного</w:t>
      </w:r>
      <w:r>
        <w:rPr>
          <w:spacing w:val="-7"/>
        </w:rPr>
        <w:t xml:space="preserve"> </w:t>
      </w:r>
      <w:r>
        <w:t>документооборота</w:t>
      </w:r>
      <w:r>
        <w:rPr>
          <w:spacing w:val="-7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SMBusiness</w:t>
      </w:r>
      <w:proofErr w:type="spellEnd"/>
      <w:r>
        <w:rPr>
          <w:spacing w:val="-2"/>
        </w:rPr>
        <w:t>».</w:t>
      </w:r>
    </w:p>
    <w:p w:rsidR="007E68BB" w:rsidRDefault="00805406" w:rsidP="000F6F06">
      <w:pPr>
        <w:pStyle w:val="a3"/>
        <w:spacing w:before="26"/>
        <w:ind w:left="851" w:hanging="142"/>
      </w:pPr>
      <w:r>
        <w:rPr>
          <w:b/>
          <w:i/>
        </w:rPr>
        <w:t>РКК</w:t>
      </w:r>
      <w:r>
        <w:rPr>
          <w:b/>
          <w:i/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регистрационно-контрольная</w:t>
      </w:r>
      <w:r>
        <w:rPr>
          <w:spacing w:val="-8"/>
        </w:rPr>
        <w:t xml:space="preserve"> </w:t>
      </w:r>
      <w:r>
        <w:t>карточка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4"/>
        </w:rPr>
        <w:t>СЭД.</w:t>
      </w:r>
    </w:p>
    <w:p w:rsidR="007E68BB" w:rsidRDefault="007E68BB">
      <w:pPr>
        <w:pStyle w:val="a3"/>
        <w:spacing w:before="24"/>
        <w:ind w:left="0"/>
        <w:jc w:val="left"/>
      </w:pPr>
    </w:p>
    <w:p w:rsidR="007E68BB" w:rsidRDefault="00805406">
      <w:pPr>
        <w:pStyle w:val="1"/>
        <w:ind w:left="863" w:right="1"/>
        <w:jc w:val="center"/>
      </w:pPr>
      <w:r>
        <w:t>Использование</w:t>
      </w:r>
      <w:r>
        <w:rPr>
          <w:spacing w:val="-13"/>
        </w:rPr>
        <w:t xml:space="preserve"> </w:t>
      </w:r>
      <w:r w:rsidR="00B66133">
        <w:rPr>
          <w:spacing w:val="-2"/>
        </w:rPr>
        <w:t>СИВ</w:t>
      </w:r>
    </w:p>
    <w:p w:rsidR="007E68BB" w:rsidRDefault="00805406">
      <w:pPr>
        <w:pStyle w:val="2"/>
        <w:spacing w:before="26"/>
        <w:ind w:left="863" w:firstLine="0"/>
        <w:jc w:val="center"/>
      </w:pPr>
      <w:r>
        <w:t>Подача</w:t>
      </w:r>
      <w:r>
        <w:rPr>
          <w:spacing w:val="-9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СЭД</w:t>
      </w:r>
    </w:p>
    <w:p w:rsidR="007E68BB" w:rsidRDefault="007E68BB">
      <w:pPr>
        <w:pStyle w:val="a3"/>
        <w:spacing w:before="50"/>
        <w:ind w:left="0"/>
        <w:jc w:val="left"/>
        <w:rPr>
          <w:b/>
          <w:i/>
        </w:rPr>
      </w:pPr>
    </w:p>
    <w:p w:rsidR="007E68BB" w:rsidRDefault="00805406" w:rsidP="000F6F06">
      <w:pPr>
        <w:pStyle w:val="a6"/>
        <w:numPr>
          <w:ilvl w:val="0"/>
          <w:numId w:val="7"/>
        </w:numPr>
        <w:tabs>
          <w:tab w:val="left" w:pos="1134"/>
        </w:tabs>
        <w:spacing w:before="0" w:line="259" w:lineRule="auto"/>
        <w:ind w:right="104" w:firstLine="592"/>
        <w:jc w:val="both"/>
        <w:rPr>
          <w:sz w:val="28"/>
        </w:rPr>
      </w:pPr>
      <w:r>
        <w:rPr>
          <w:sz w:val="28"/>
        </w:rPr>
        <w:t xml:space="preserve">Пользователи СЭД, использующие </w:t>
      </w:r>
      <w:r w:rsidR="00705690" w:rsidRPr="00705690">
        <w:rPr>
          <w:sz w:val="28"/>
        </w:rPr>
        <w:t>СИВ</w:t>
      </w:r>
      <w:r>
        <w:rPr>
          <w:sz w:val="28"/>
        </w:rPr>
        <w:t xml:space="preserve">, получают возможность обмениваться информацией с </w:t>
      </w:r>
      <w:r w:rsidR="007D2607">
        <w:rPr>
          <w:sz w:val="28"/>
        </w:rPr>
        <w:t>системой «</w:t>
      </w:r>
      <w:proofErr w:type="spellStart"/>
      <w:r w:rsidR="007D2607">
        <w:rPr>
          <w:sz w:val="28"/>
        </w:rPr>
        <w:t>Обращения.бел</w:t>
      </w:r>
      <w:proofErr w:type="spellEnd"/>
      <w:r w:rsidR="007D2607">
        <w:rPr>
          <w:sz w:val="28"/>
        </w:rPr>
        <w:t xml:space="preserve">» </w:t>
      </w:r>
      <w:r>
        <w:rPr>
          <w:sz w:val="28"/>
        </w:rPr>
        <w:t>непосредственно в СЭД, без необходимости работать в личном кабинете</w:t>
      </w:r>
      <w:r w:rsidR="00C93EA6">
        <w:rPr>
          <w:sz w:val="28"/>
        </w:rPr>
        <w:t xml:space="preserve"> системы «</w:t>
      </w:r>
      <w:proofErr w:type="spellStart"/>
      <w:r w:rsidR="00C93EA6">
        <w:rPr>
          <w:sz w:val="28"/>
        </w:rPr>
        <w:t>Обращения.бел</w:t>
      </w:r>
      <w:proofErr w:type="spellEnd"/>
      <w:r w:rsidR="00C93EA6">
        <w:rPr>
          <w:sz w:val="28"/>
        </w:rPr>
        <w:t>»</w:t>
      </w:r>
      <w:r>
        <w:rPr>
          <w:sz w:val="28"/>
        </w:rPr>
        <w:t>.</w:t>
      </w:r>
      <w:r w:rsidR="00937171" w:rsidRPr="00937171">
        <w:rPr>
          <w:sz w:val="28"/>
          <w:szCs w:val="28"/>
        </w:rPr>
        <w:t xml:space="preserve"> </w:t>
      </w:r>
      <w:r w:rsidR="00937171" w:rsidRPr="00B66133">
        <w:rPr>
          <w:sz w:val="28"/>
          <w:szCs w:val="28"/>
        </w:rPr>
        <w:t xml:space="preserve">Периодичность обработки обращений и результатов их рассмотрения составляет </w:t>
      </w:r>
      <w:r w:rsidR="00937171">
        <w:rPr>
          <w:sz w:val="28"/>
          <w:szCs w:val="28"/>
        </w:rPr>
        <w:t xml:space="preserve">не более </w:t>
      </w:r>
      <w:r w:rsidR="00937171" w:rsidRPr="00B66133">
        <w:rPr>
          <w:sz w:val="28"/>
          <w:szCs w:val="28"/>
        </w:rPr>
        <w:t>60 мин</w:t>
      </w:r>
      <w:r w:rsidR="00937171">
        <w:rPr>
          <w:sz w:val="28"/>
          <w:szCs w:val="28"/>
        </w:rPr>
        <w:t xml:space="preserve"> (</w:t>
      </w:r>
      <w:r w:rsidR="00937171" w:rsidRPr="00856DD2">
        <w:rPr>
          <w:sz w:val="28"/>
          <w:szCs w:val="28"/>
        </w:rPr>
        <w:t>настраивается администратором СИВ</w:t>
      </w:r>
      <w:r w:rsidR="00937171">
        <w:rPr>
          <w:sz w:val="28"/>
          <w:szCs w:val="28"/>
        </w:rPr>
        <w:t>)</w:t>
      </w:r>
      <w:r w:rsidR="00937171" w:rsidRPr="00B66133">
        <w:rPr>
          <w:sz w:val="28"/>
          <w:szCs w:val="28"/>
        </w:rPr>
        <w:t xml:space="preserve">. </w:t>
      </w:r>
    </w:p>
    <w:p w:rsidR="007E68BB" w:rsidRDefault="00805406" w:rsidP="000F6F06">
      <w:pPr>
        <w:pStyle w:val="a3"/>
        <w:spacing w:before="2" w:line="259" w:lineRule="auto"/>
        <w:ind w:right="100" w:firstLine="592"/>
      </w:pPr>
      <w:r>
        <w:t>Организации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физические</w:t>
      </w:r>
      <w:r>
        <w:rPr>
          <w:spacing w:val="80"/>
          <w:w w:val="150"/>
        </w:rPr>
        <w:t xml:space="preserve"> </w:t>
      </w:r>
      <w:r>
        <w:t>лица</w:t>
      </w:r>
      <w:r>
        <w:rPr>
          <w:spacing w:val="80"/>
          <w:w w:val="150"/>
        </w:rPr>
        <w:t xml:space="preserve"> </w:t>
      </w:r>
      <w:r>
        <w:t>оформляют</w:t>
      </w:r>
      <w:r>
        <w:rPr>
          <w:spacing w:val="80"/>
          <w:w w:val="150"/>
        </w:rPr>
        <w:t xml:space="preserve"> </w:t>
      </w:r>
      <w:r>
        <w:t>электронные</w:t>
      </w:r>
      <w:r>
        <w:rPr>
          <w:spacing w:val="80"/>
          <w:w w:val="15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в</w:t>
      </w:r>
      <w:r>
        <w:rPr>
          <w:spacing w:val="-5"/>
        </w:rPr>
        <w:t xml:space="preserve"> </w:t>
      </w:r>
      <w:r w:rsidR="00C93EA6">
        <w:rPr>
          <w:spacing w:val="-5"/>
        </w:rPr>
        <w:t xml:space="preserve">системе </w:t>
      </w:r>
      <w:r>
        <w:t>«</w:t>
      </w:r>
      <w:proofErr w:type="spellStart"/>
      <w:r>
        <w:t>Обращения.бел</w:t>
      </w:r>
      <w:proofErr w:type="spellEnd"/>
      <w:r>
        <w:t>»,</w:t>
      </w:r>
      <w:r>
        <w:rPr>
          <w:spacing w:val="-10"/>
        </w:rPr>
        <w:t xml:space="preserve"> </w:t>
      </w:r>
      <w:r>
        <w:t>которым</w:t>
      </w:r>
      <w:r>
        <w:rPr>
          <w:spacing w:val="-7"/>
        </w:rPr>
        <w:t xml:space="preserve"> </w:t>
      </w:r>
      <w:r>
        <w:t>присваивается</w:t>
      </w:r>
      <w:r>
        <w:rPr>
          <w:spacing w:val="-9"/>
        </w:rPr>
        <w:t xml:space="preserve"> </w:t>
      </w:r>
      <w:r>
        <w:t>статус</w:t>
      </w:r>
      <w:r>
        <w:rPr>
          <w:spacing w:val="-10"/>
        </w:rPr>
        <w:t xml:space="preserve"> </w:t>
      </w:r>
      <w:r>
        <w:t>«Подано».</w:t>
      </w:r>
      <w:r>
        <w:rPr>
          <w:spacing w:val="-10"/>
        </w:rPr>
        <w:t xml:space="preserve"> </w:t>
      </w:r>
      <w:r w:rsidRPr="00705690">
        <w:t>С</w:t>
      </w:r>
      <w:r w:rsidR="00705690" w:rsidRPr="00705690">
        <w:t>ИВ</w:t>
      </w:r>
      <w:r w:rsidR="00937171">
        <w:t>, в соответствии с установленным периодом обработки,</w:t>
      </w:r>
      <w:r>
        <w:rPr>
          <w:spacing w:val="-5"/>
        </w:rPr>
        <w:t xml:space="preserve"> </w:t>
      </w:r>
      <w:r>
        <w:t xml:space="preserve">автоматически </w:t>
      </w:r>
      <w:r w:rsidR="00E164D1">
        <w:t xml:space="preserve">передает и </w:t>
      </w:r>
      <w:r>
        <w:t>регистрирует поданные обращения в СЭД.</w:t>
      </w:r>
    </w:p>
    <w:p w:rsidR="007E68BB" w:rsidRDefault="00805406" w:rsidP="00DF75E5">
      <w:pPr>
        <w:pStyle w:val="a3"/>
        <w:spacing w:line="320" w:lineRule="exact"/>
        <w:ind w:left="0" w:right="85" w:firstLine="709"/>
      </w:pPr>
      <w:r>
        <w:t>После</w:t>
      </w:r>
      <w:r>
        <w:rPr>
          <w:spacing w:val="42"/>
        </w:rPr>
        <w:t xml:space="preserve"> </w:t>
      </w:r>
      <w:r>
        <w:t>регистрации</w:t>
      </w:r>
      <w:r>
        <w:rPr>
          <w:spacing w:val="46"/>
        </w:rPr>
        <w:t xml:space="preserve"> </w:t>
      </w:r>
      <w:r>
        <w:t>обращения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СЭД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личном</w:t>
      </w:r>
      <w:r>
        <w:rPr>
          <w:spacing w:val="52"/>
        </w:rPr>
        <w:t xml:space="preserve"> </w:t>
      </w:r>
      <w:r>
        <w:t>кабинете</w:t>
      </w:r>
      <w:r>
        <w:rPr>
          <w:spacing w:val="48"/>
        </w:rPr>
        <w:t xml:space="preserve"> </w:t>
      </w:r>
      <w:r>
        <w:t>пользователя</w:t>
      </w:r>
      <w:r>
        <w:rPr>
          <w:spacing w:val="49"/>
        </w:rPr>
        <w:t xml:space="preserve"> </w:t>
      </w:r>
      <w:r>
        <w:rPr>
          <w:spacing w:val="-10"/>
        </w:rPr>
        <w:t>в</w:t>
      </w:r>
      <w:r w:rsidR="00DF5F96">
        <w:rPr>
          <w:spacing w:val="-10"/>
        </w:rPr>
        <w:t xml:space="preserve"> </w:t>
      </w:r>
      <w:r w:rsidR="00C93EA6">
        <w:t xml:space="preserve">системе </w:t>
      </w:r>
      <w:r>
        <w:t>«</w:t>
      </w:r>
      <w:proofErr w:type="spellStart"/>
      <w:r>
        <w:t>Обращения.бел</w:t>
      </w:r>
      <w:proofErr w:type="spellEnd"/>
      <w:r>
        <w:t>»</w:t>
      </w:r>
      <w:r>
        <w:rPr>
          <w:spacing w:val="22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данного</w:t>
      </w:r>
      <w:r>
        <w:rPr>
          <w:spacing w:val="23"/>
        </w:rPr>
        <w:t xml:space="preserve"> </w:t>
      </w:r>
      <w:r>
        <w:t>обращения</w:t>
      </w:r>
      <w:r>
        <w:rPr>
          <w:spacing w:val="22"/>
        </w:rPr>
        <w:t xml:space="preserve"> </w:t>
      </w:r>
      <w:r>
        <w:t>статус</w:t>
      </w:r>
      <w:r>
        <w:rPr>
          <w:spacing w:val="28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автоматически</w:t>
      </w:r>
      <w:r>
        <w:rPr>
          <w:spacing w:val="24"/>
        </w:rPr>
        <w:t xml:space="preserve"> </w:t>
      </w:r>
      <w:r>
        <w:t>меняется</w:t>
      </w:r>
      <w:r>
        <w:rPr>
          <w:spacing w:val="22"/>
        </w:rPr>
        <w:t xml:space="preserve"> </w:t>
      </w:r>
      <w:r>
        <w:rPr>
          <w:spacing w:val="-5"/>
        </w:rPr>
        <w:t>на</w:t>
      </w:r>
      <w:r w:rsidR="00DF5F96">
        <w:rPr>
          <w:spacing w:val="-5"/>
        </w:rPr>
        <w:t xml:space="preserve"> </w:t>
      </w:r>
      <w:r>
        <w:rPr>
          <w:spacing w:val="-2"/>
        </w:rPr>
        <w:t>«Зарегистрировано».</w:t>
      </w:r>
    </w:p>
    <w:p w:rsidR="007E68BB" w:rsidRDefault="00805406" w:rsidP="000F6F06">
      <w:pPr>
        <w:pStyle w:val="a3"/>
        <w:spacing w:before="79" w:line="259" w:lineRule="auto"/>
        <w:ind w:right="109" w:firstLine="592"/>
      </w:pPr>
      <w:r w:rsidRPr="00E471C8">
        <w:t xml:space="preserve">Регистрация </w:t>
      </w:r>
      <w:r w:rsidR="00C93EA6">
        <w:t xml:space="preserve">обращений </w:t>
      </w:r>
      <w:r w:rsidRPr="00E471C8">
        <w:t xml:space="preserve">производится в заранее </w:t>
      </w:r>
      <w:r w:rsidR="00E164D1">
        <w:t>созданный</w:t>
      </w:r>
      <w:r w:rsidR="00E164D1" w:rsidRPr="00E471C8">
        <w:t xml:space="preserve"> </w:t>
      </w:r>
      <w:r w:rsidR="00E164D1">
        <w:t>«Ж</w:t>
      </w:r>
      <w:r w:rsidRPr="00705690">
        <w:t>урнал</w:t>
      </w:r>
      <w:r w:rsidRPr="00E471C8">
        <w:t xml:space="preserve"> </w:t>
      </w:r>
      <w:r w:rsidR="00E164D1">
        <w:t xml:space="preserve">обращений граждан и юридических лиц» </w:t>
      </w:r>
      <w:r w:rsidRPr="00E471C8">
        <w:t>установленного</w:t>
      </w:r>
      <w:r w:rsidRPr="00E471C8">
        <w:rPr>
          <w:spacing w:val="-3"/>
        </w:rPr>
        <w:t xml:space="preserve"> </w:t>
      </w:r>
      <w:r w:rsidRPr="00E471C8">
        <w:t>типа.</w:t>
      </w:r>
      <w:r w:rsidRPr="00E471C8">
        <w:rPr>
          <w:spacing w:val="-3"/>
        </w:rPr>
        <w:t xml:space="preserve"> </w:t>
      </w:r>
      <w:r w:rsidRPr="00E471C8">
        <w:t>Все</w:t>
      </w:r>
      <w:r w:rsidRPr="00925A9D">
        <w:rPr>
          <w:spacing w:val="-4"/>
        </w:rPr>
        <w:t xml:space="preserve"> </w:t>
      </w:r>
      <w:r w:rsidRPr="00925A9D">
        <w:t>пользователи</w:t>
      </w:r>
      <w:r w:rsidRPr="00E471C8">
        <w:rPr>
          <w:spacing w:val="-7"/>
        </w:rPr>
        <w:t xml:space="preserve"> </w:t>
      </w:r>
      <w:r w:rsidRPr="00E471C8">
        <w:t>СЭД,</w:t>
      </w:r>
      <w:r w:rsidRPr="00E471C8">
        <w:rPr>
          <w:spacing w:val="-6"/>
        </w:rPr>
        <w:t xml:space="preserve"> </w:t>
      </w:r>
      <w:r w:rsidRPr="00E471C8">
        <w:t>подключенные</w:t>
      </w:r>
      <w:r w:rsidRPr="00E471C8">
        <w:rPr>
          <w:spacing w:val="-4"/>
        </w:rPr>
        <w:t xml:space="preserve"> </w:t>
      </w:r>
      <w:r w:rsidRPr="00E471C8">
        <w:t>к</w:t>
      </w:r>
      <w:r w:rsidRPr="00E471C8">
        <w:rPr>
          <w:spacing w:val="-4"/>
        </w:rPr>
        <w:t xml:space="preserve"> </w:t>
      </w:r>
      <w:r w:rsidRPr="00E471C8">
        <w:t>данному</w:t>
      </w:r>
      <w:r w:rsidRPr="00E471C8">
        <w:rPr>
          <w:spacing w:val="-3"/>
        </w:rPr>
        <w:t xml:space="preserve"> </w:t>
      </w:r>
      <w:r w:rsidRPr="00E471C8">
        <w:t xml:space="preserve">журналу </w:t>
      </w:r>
      <w:r w:rsidRPr="00637557">
        <w:t>с</w:t>
      </w:r>
      <w:r w:rsidRPr="00637557">
        <w:rPr>
          <w:spacing w:val="40"/>
        </w:rPr>
        <w:t xml:space="preserve"> </w:t>
      </w:r>
      <w:r w:rsidRPr="00637557">
        <w:t>ролью</w:t>
      </w:r>
      <w:r w:rsidRPr="00637557">
        <w:rPr>
          <w:spacing w:val="40"/>
        </w:rPr>
        <w:t xml:space="preserve"> </w:t>
      </w:r>
      <w:r w:rsidRPr="00637557">
        <w:t>«Делопроизводитель</w:t>
      </w:r>
      <w:r w:rsidR="00637557">
        <w:t>»</w:t>
      </w:r>
      <w:r w:rsidRPr="00E471C8">
        <w:t>,</w:t>
      </w:r>
      <w:r w:rsidRPr="00E471C8">
        <w:rPr>
          <w:spacing w:val="40"/>
        </w:rPr>
        <w:t xml:space="preserve"> </w:t>
      </w:r>
      <w:r w:rsidRPr="00E471C8">
        <w:t>получают</w:t>
      </w:r>
      <w:r w:rsidRPr="00E471C8">
        <w:rPr>
          <w:spacing w:val="40"/>
        </w:rPr>
        <w:t xml:space="preserve"> </w:t>
      </w:r>
      <w:r w:rsidRPr="00E471C8">
        <w:t>оповещение</w:t>
      </w:r>
      <w:r w:rsidRPr="00E471C8">
        <w:rPr>
          <w:spacing w:val="40"/>
        </w:rPr>
        <w:t xml:space="preserve"> </w:t>
      </w:r>
      <w:r w:rsidRPr="00E471C8">
        <w:t>о</w:t>
      </w:r>
      <w:r w:rsidRPr="00E471C8">
        <w:rPr>
          <w:spacing w:val="40"/>
        </w:rPr>
        <w:t xml:space="preserve"> </w:t>
      </w:r>
      <w:r w:rsidRPr="00E471C8">
        <w:t>создании</w:t>
      </w:r>
      <w:r w:rsidRPr="00E471C8">
        <w:rPr>
          <w:spacing w:val="40"/>
        </w:rPr>
        <w:t xml:space="preserve"> </w:t>
      </w:r>
      <w:r w:rsidRPr="00E471C8">
        <w:t>нового</w:t>
      </w:r>
      <w:r w:rsidR="00E471C8" w:rsidRPr="00E471C8">
        <w:t xml:space="preserve"> </w:t>
      </w:r>
      <w:r>
        <w:t xml:space="preserve">обращения. Открыть РКК обращения можно в соответствующем журнале, через оповещение в разделе «Оповещения» или всплывающее окно в правом нижнем углу экрана </w:t>
      </w:r>
      <w:r w:rsidR="00282BF5">
        <w:t>(</w:t>
      </w:r>
      <w:r>
        <w:rPr>
          <w:i/>
        </w:rPr>
        <w:t>изображение 1</w:t>
      </w:r>
      <w:r>
        <w:t>).</w:t>
      </w:r>
    </w:p>
    <w:p w:rsidR="007E68BB" w:rsidRDefault="00805406">
      <w:pPr>
        <w:pStyle w:val="a3"/>
        <w:ind w:left="1327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2BEDE757" wp14:editId="60D0C467">
            <wp:extent cx="4935067" cy="233781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5067" cy="233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BB" w:rsidRDefault="00805406">
      <w:pPr>
        <w:spacing w:before="63"/>
        <w:ind w:left="1684"/>
        <w:rPr>
          <w:i/>
          <w:spacing w:val="-2"/>
          <w:sz w:val="28"/>
        </w:rPr>
      </w:pPr>
      <w:r>
        <w:rPr>
          <w:i/>
          <w:sz w:val="28"/>
        </w:rPr>
        <w:t>Изображение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Оповещение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поступившем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обращении</w:t>
      </w:r>
    </w:p>
    <w:p w:rsidR="006017EE" w:rsidRDefault="006017EE">
      <w:pPr>
        <w:spacing w:before="63"/>
        <w:ind w:left="1684"/>
        <w:rPr>
          <w:i/>
          <w:sz w:val="28"/>
        </w:rPr>
      </w:pPr>
    </w:p>
    <w:p w:rsidR="007E68BB" w:rsidRDefault="00805406" w:rsidP="000F6F06">
      <w:pPr>
        <w:pStyle w:val="a6"/>
        <w:numPr>
          <w:ilvl w:val="0"/>
          <w:numId w:val="7"/>
        </w:numPr>
        <w:tabs>
          <w:tab w:val="left" w:pos="1134"/>
        </w:tabs>
        <w:spacing w:line="259" w:lineRule="auto"/>
        <w:ind w:right="101" w:firstLine="592"/>
        <w:jc w:val="both"/>
        <w:rPr>
          <w:sz w:val="28"/>
        </w:rPr>
      </w:pPr>
      <w:r>
        <w:rPr>
          <w:sz w:val="28"/>
        </w:rPr>
        <w:t xml:space="preserve">При регистрации обращения </w:t>
      </w:r>
      <w:r w:rsidR="0031308D">
        <w:rPr>
          <w:sz w:val="28"/>
        </w:rPr>
        <w:t xml:space="preserve">в СЭД </w:t>
      </w:r>
      <w:r>
        <w:rPr>
          <w:sz w:val="28"/>
        </w:rPr>
        <w:t>создается РКК, в которой автоматически будут заполнены следующие поля (</w:t>
      </w:r>
      <w:r w:rsidR="00637557" w:rsidRPr="00637557">
        <w:rPr>
          <w:i/>
          <w:sz w:val="28"/>
        </w:rPr>
        <w:t>и</w:t>
      </w:r>
      <w:r w:rsidRPr="00637557">
        <w:rPr>
          <w:i/>
          <w:sz w:val="28"/>
        </w:rPr>
        <w:t xml:space="preserve">зображение </w:t>
      </w:r>
      <w:r w:rsidR="004869BE" w:rsidRPr="00637557">
        <w:rPr>
          <w:i/>
          <w:sz w:val="28"/>
        </w:rPr>
        <w:t>2</w:t>
      </w:r>
      <w:r>
        <w:rPr>
          <w:sz w:val="28"/>
        </w:rPr>
        <w:t>):</w:t>
      </w:r>
    </w:p>
    <w:p w:rsidR="007E68BB" w:rsidRPr="00705690" w:rsidRDefault="00805406" w:rsidP="000F6F06">
      <w:pPr>
        <w:pStyle w:val="a6"/>
        <w:numPr>
          <w:ilvl w:val="1"/>
          <w:numId w:val="7"/>
        </w:numPr>
        <w:tabs>
          <w:tab w:val="left" w:pos="1093"/>
        </w:tabs>
        <w:spacing w:before="0" w:line="256" w:lineRule="auto"/>
        <w:ind w:right="-56" w:firstLine="592"/>
        <w:jc w:val="both"/>
        <w:rPr>
          <w:sz w:val="28"/>
        </w:rPr>
      </w:pPr>
      <w:r w:rsidRPr="00705690">
        <w:rPr>
          <w:sz w:val="28"/>
        </w:rPr>
        <w:t>Рег.</w:t>
      </w:r>
      <w:r w:rsidRPr="00705690">
        <w:rPr>
          <w:spacing w:val="80"/>
          <w:sz w:val="28"/>
        </w:rPr>
        <w:t xml:space="preserve"> </w:t>
      </w:r>
      <w:r w:rsidR="00BC28D3" w:rsidRPr="00705690">
        <w:rPr>
          <w:sz w:val="28"/>
        </w:rPr>
        <w:t>индекс</w:t>
      </w:r>
      <w:r w:rsidR="00BC28D3" w:rsidRPr="00705690">
        <w:rPr>
          <w:spacing w:val="80"/>
          <w:sz w:val="28"/>
        </w:rPr>
        <w:t xml:space="preserve"> </w:t>
      </w:r>
      <w:r w:rsidRPr="00705690">
        <w:rPr>
          <w:sz w:val="28"/>
        </w:rPr>
        <w:t>–</w:t>
      </w:r>
      <w:r w:rsidRPr="00705690">
        <w:rPr>
          <w:spacing w:val="80"/>
          <w:sz w:val="28"/>
        </w:rPr>
        <w:t xml:space="preserve"> </w:t>
      </w:r>
      <w:r w:rsidRPr="00705690">
        <w:rPr>
          <w:sz w:val="28"/>
        </w:rPr>
        <w:t>порядковый</w:t>
      </w:r>
      <w:r w:rsidRPr="00705690">
        <w:rPr>
          <w:spacing w:val="80"/>
          <w:sz w:val="28"/>
        </w:rPr>
        <w:t xml:space="preserve"> </w:t>
      </w:r>
      <w:r w:rsidRPr="00705690">
        <w:rPr>
          <w:sz w:val="28"/>
        </w:rPr>
        <w:t>номер</w:t>
      </w:r>
      <w:r w:rsidRPr="00705690">
        <w:rPr>
          <w:spacing w:val="80"/>
          <w:sz w:val="28"/>
        </w:rPr>
        <w:t xml:space="preserve"> </w:t>
      </w:r>
      <w:r w:rsidRPr="00705690">
        <w:rPr>
          <w:sz w:val="28"/>
        </w:rPr>
        <w:t>в</w:t>
      </w:r>
      <w:r w:rsidRPr="00705690">
        <w:rPr>
          <w:spacing w:val="80"/>
          <w:sz w:val="28"/>
        </w:rPr>
        <w:t xml:space="preserve"> </w:t>
      </w:r>
      <w:r w:rsidRPr="00705690">
        <w:rPr>
          <w:sz w:val="28"/>
        </w:rPr>
        <w:t>журнале</w:t>
      </w:r>
      <w:r w:rsidR="00637557">
        <w:rPr>
          <w:sz w:val="28"/>
        </w:rPr>
        <w:t xml:space="preserve"> (</w:t>
      </w:r>
      <w:r w:rsidR="002A4CD6">
        <w:rPr>
          <w:sz w:val="28"/>
        </w:rPr>
        <w:t>включает</w:t>
      </w:r>
      <w:r w:rsidR="00A220EE">
        <w:rPr>
          <w:sz w:val="28"/>
        </w:rPr>
        <w:t xml:space="preserve"> первую букву фамилии заявителя (физического лица)</w:t>
      </w:r>
      <w:r w:rsidR="00637557">
        <w:rPr>
          <w:sz w:val="28"/>
        </w:rPr>
        <w:t xml:space="preserve"> </w:t>
      </w:r>
      <w:r w:rsidR="00A220EE">
        <w:rPr>
          <w:sz w:val="28"/>
        </w:rPr>
        <w:t xml:space="preserve">либо условное обозначение «Ю» (если </w:t>
      </w:r>
      <w:r w:rsidR="002F2A90">
        <w:rPr>
          <w:sz w:val="28"/>
        </w:rPr>
        <w:t>заявитель</w:t>
      </w:r>
      <w:r w:rsidR="00A220EE">
        <w:rPr>
          <w:sz w:val="28"/>
        </w:rPr>
        <w:t xml:space="preserve">-юридическое лицо) и </w:t>
      </w:r>
      <w:r w:rsidR="0091394D">
        <w:rPr>
          <w:sz w:val="28"/>
        </w:rPr>
        <w:t>порядковый</w:t>
      </w:r>
      <w:r w:rsidR="00A220EE">
        <w:rPr>
          <w:sz w:val="28"/>
        </w:rPr>
        <w:t xml:space="preserve"> номер </w:t>
      </w:r>
      <w:r w:rsidR="0091394D">
        <w:rPr>
          <w:sz w:val="28"/>
        </w:rPr>
        <w:t>обращения</w:t>
      </w:r>
      <w:r w:rsidR="00A220EE">
        <w:rPr>
          <w:sz w:val="28"/>
        </w:rPr>
        <w:t xml:space="preserve"> в СЭД</w:t>
      </w:r>
      <w:r w:rsidR="0091394D">
        <w:rPr>
          <w:sz w:val="28"/>
        </w:rPr>
        <w:t>)</w:t>
      </w:r>
      <w:r w:rsidR="00637557">
        <w:rPr>
          <w:sz w:val="28"/>
        </w:rPr>
        <w:t>. И</w:t>
      </w:r>
      <w:r w:rsidR="005E1FD5">
        <w:rPr>
          <w:sz w:val="28"/>
        </w:rPr>
        <w:t xml:space="preserve">меется возможность </w:t>
      </w:r>
      <w:r w:rsidR="0037028C">
        <w:rPr>
          <w:sz w:val="28"/>
        </w:rPr>
        <w:t>редактирования присвоенного порядкового номера в журнале вручную</w:t>
      </w:r>
      <w:r w:rsidRPr="00705690">
        <w:rPr>
          <w:sz w:val="28"/>
        </w:rPr>
        <w:t>;</w:t>
      </w:r>
    </w:p>
    <w:p w:rsidR="007E68BB" w:rsidRDefault="00805406" w:rsidP="000F6F06">
      <w:pPr>
        <w:pStyle w:val="a6"/>
        <w:numPr>
          <w:ilvl w:val="1"/>
          <w:numId w:val="7"/>
        </w:numPr>
        <w:tabs>
          <w:tab w:val="left" w:pos="987"/>
        </w:tabs>
        <w:spacing w:before="5"/>
        <w:ind w:left="987" w:hanging="278"/>
        <w:rPr>
          <w:sz w:val="28"/>
        </w:rPr>
      </w:pP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присваивается</w:t>
      </w:r>
      <w:r>
        <w:rPr>
          <w:spacing w:val="-2"/>
          <w:sz w:val="28"/>
        </w:rPr>
        <w:t xml:space="preserve"> </w:t>
      </w:r>
      <w:r w:rsidR="00C93EA6">
        <w:rPr>
          <w:spacing w:val="-2"/>
          <w:sz w:val="28"/>
        </w:rPr>
        <w:t xml:space="preserve">системой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Обращения.бел</w:t>
      </w:r>
      <w:proofErr w:type="spellEnd"/>
      <w:r>
        <w:rPr>
          <w:spacing w:val="-2"/>
          <w:sz w:val="28"/>
        </w:rPr>
        <w:t>»;</w:t>
      </w:r>
    </w:p>
    <w:p w:rsidR="007E68BB" w:rsidRDefault="00805406" w:rsidP="000F6F06">
      <w:pPr>
        <w:pStyle w:val="a6"/>
        <w:numPr>
          <w:ilvl w:val="1"/>
          <w:numId w:val="7"/>
        </w:numPr>
        <w:tabs>
          <w:tab w:val="left" w:pos="851"/>
          <w:tab w:val="left" w:pos="993"/>
        </w:tabs>
        <w:ind w:left="142" w:firstLine="567"/>
        <w:jc w:val="both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A220EE">
        <w:rPr>
          <w:sz w:val="28"/>
        </w:rPr>
        <w:t>дата</w:t>
      </w:r>
      <w:r w:rsidR="00A220EE">
        <w:rPr>
          <w:spacing w:val="-4"/>
          <w:sz w:val="28"/>
        </w:rPr>
        <w:t xml:space="preserve"> </w:t>
      </w:r>
      <w:r w:rsidR="00A220EE">
        <w:rPr>
          <w:sz w:val="28"/>
        </w:rPr>
        <w:t xml:space="preserve">подачи обращения, передаваемая </w:t>
      </w:r>
      <w:r w:rsidR="0091394D">
        <w:rPr>
          <w:sz w:val="28"/>
        </w:rPr>
        <w:t xml:space="preserve">автоматически </w:t>
      </w:r>
      <w:r w:rsidR="00A220EE">
        <w:rPr>
          <w:sz w:val="28"/>
        </w:rPr>
        <w:t>из системы</w:t>
      </w:r>
      <w:r w:rsidR="004869BE">
        <w:rPr>
          <w:sz w:val="28"/>
        </w:rPr>
        <w:t xml:space="preserve"> «</w:t>
      </w:r>
      <w:proofErr w:type="spellStart"/>
      <w:r w:rsidR="004869BE">
        <w:rPr>
          <w:sz w:val="28"/>
        </w:rPr>
        <w:t>Обращения.бел</w:t>
      </w:r>
      <w:proofErr w:type="spellEnd"/>
      <w:r w:rsidR="004869BE">
        <w:rPr>
          <w:sz w:val="28"/>
        </w:rPr>
        <w:t>»</w:t>
      </w:r>
      <w:r>
        <w:rPr>
          <w:spacing w:val="-4"/>
          <w:sz w:val="28"/>
        </w:rPr>
        <w:t>;</w:t>
      </w:r>
    </w:p>
    <w:p w:rsidR="00670DBF" w:rsidRPr="0091394D" w:rsidRDefault="000F6F06" w:rsidP="000F6F06">
      <w:pPr>
        <w:pStyle w:val="a6"/>
        <w:tabs>
          <w:tab w:val="left" w:pos="142"/>
          <w:tab w:val="left" w:pos="567"/>
          <w:tab w:val="left" w:pos="1276"/>
          <w:tab w:val="left" w:pos="2021"/>
          <w:tab w:val="left" w:pos="5496"/>
          <w:tab w:val="left" w:pos="7445"/>
          <w:tab w:val="left" w:pos="8254"/>
          <w:tab w:val="left" w:pos="8633"/>
          <w:tab w:val="left" w:pos="9780"/>
        </w:tabs>
        <w:spacing w:before="0"/>
        <w:ind w:left="142" w:firstLine="0"/>
        <w:jc w:val="both"/>
        <w:rPr>
          <w:sz w:val="28"/>
          <w:szCs w:val="28"/>
        </w:rPr>
      </w:pPr>
      <w:r>
        <w:rPr>
          <w:spacing w:val="-5"/>
          <w:sz w:val="28"/>
        </w:rPr>
        <w:tab/>
        <w:t xml:space="preserve">  - </w:t>
      </w:r>
      <w:r w:rsidR="00805406" w:rsidRPr="0091394D">
        <w:rPr>
          <w:spacing w:val="-5"/>
          <w:sz w:val="28"/>
        </w:rPr>
        <w:t>ФИО</w:t>
      </w:r>
      <w:r>
        <w:rPr>
          <w:sz w:val="28"/>
        </w:rPr>
        <w:t xml:space="preserve"> </w:t>
      </w:r>
      <w:r w:rsidR="00805406" w:rsidRPr="0091394D">
        <w:rPr>
          <w:spacing w:val="-2"/>
          <w:sz w:val="28"/>
        </w:rPr>
        <w:t>гражданина/Наименование</w:t>
      </w:r>
      <w:r w:rsidR="0091394D">
        <w:rPr>
          <w:sz w:val="28"/>
        </w:rPr>
        <w:t xml:space="preserve"> </w:t>
      </w:r>
      <w:r w:rsidR="00805406" w:rsidRPr="0091394D">
        <w:rPr>
          <w:spacing w:val="-2"/>
          <w:sz w:val="28"/>
        </w:rPr>
        <w:t>юридического</w:t>
      </w:r>
      <w:r w:rsidR="0091394D">
        <w:rPr>
          <w:spacing w:val="-2"/>
          <w:sz w:val="28"/>
        </w:rPr>
        <w:t xml:space="preserve"> </w:t>
      </w:r>
      <w:r w:rsidR="00805406" w:rsidRPr="0091394D">
        <w:rPr>
          <w:spacing w:val="-4"/>
          <w:sz w:val="28"/>
        </w:rPr>
        <w:t>лица</w:t>
      </w:r>
      <w:r w:rsidR="0091394D">
        <w:rPr>
          <w:sz w:val="28"/>
        </w:rPr>
        <w:t xml:space="preserve"> </w:t>
      </w:r>
      <w:r w:rsidR="00805406" w:rsidRPr="0091394D">
        <w:rPr>
          <w:spacing w:val="-10"/>
          <w:sz w:val="28"/>
        </w:rPr>
        <w:t>–</w:t>
      </w:r>
      <w:r w:rsidR="0091394D">
        <w:rPr>
          <w:sz w:val="28"/>
        </w:rPr>
        <w:t xml:space="preserve"> </w:t>
      </w:r>
      <w:r w:rsidR="00805406" w:rsidRPr="0091394D">
        <w:rPr>
          <w:spacing w:val="-2"/>
          <w:sz w:val="28"/>
        </w:rPr>
        <w:t>берется</w:t>
      </w:r>
      <w:r w:rsidR="0091394D" w:rsidRPr="0091394D">
        <w:rPr>
          <w:spacing w:val="-2"/>
          <w:sz w:val="28"/>
        </w:rPr>
        <w:t xml:space="preserve"> </w:t>
      </w:r>
      <w:r w:rsidR="00805406" w:rsidRPr="0091394D">
        <w:rPr>
          <w:spacing w:val="-5"/>
          <w:sz w:val="28"/>
        </w:rPr>
        <w:t>из</w:t>
      </w:r>
      <w:r w:rsidR="0091394D" w:rsidRPr="0091394D">
        <w:rPr>
          <w:spacing w:val="-5"/>
          <w:sz w:val="28"/>
        </w:rPr>
        <w:t xml:space="preserve"> </w:t>
      </w:r>
      <w:r w:rsidR="00C93EA6" w:rsidRPr="0091394D">
        <w:rPr>
          <w:spacing w:val="-2"/>
          <w:sz w:val="28"/>
          <w:szCs w:val="28"/>
        </w:rPr>
        <w:t xml:space="preserve">системы </w:t>
      </w:r>
      <w:r w:rsidR="00805406" w:rsidRPr="0091394D">
        <w:rPr>
          <w:spacing w:val="-2"/>
          <w:sz w:val="28"/>
          <w:szCs w:val="28"/>
        </w:rPr>
        <w:t>«</w:t>
      </w:r>
      <w:proofErr w:type="spellStart"/>
      <w:r w:rsidR="00805406" w:rsidRPr="0091394D">
        <w:rPr>
          <w:spacing w:val="-2"/>
          <w:sz w:val="28"/>
          <w:szCs w:val="28"/>
        </w:rPr>
        <w:t>Обращения.бел</w:t>
      </w:r>
      <w:proofErr w:type="spellEnd"/>
      <w:r w:rsidR="00805406" w:rsidRPr="0091394D">
        <w:rPr>
          <w:spacing w:val="-2"/>
          <w:sz w:val="28"/>
          <w:szCs w:val="28"/>
        </w:rPr>
        <w:t>»;</w:t>
      </w:r>
      <w:r w:rsidR="00670DBF" w:rsidRPr="0091394D">
        <w:rPr>
          <w:sz w:val="28"/>
          <w:szCs w:val="28"/>
        </w:rPr>
        <w:t xml:space="preserve"> </w:t>
      </w:r>
    </w:p>
    <w:p w:rsidR="00670DBF" w:rsidRPr="00D61B8F" w:rsidRDefault="00670DBF" w:rsidP="000F6F06">
      <w:pPr>
        <w:pStyle w:val="a6"/>
        <w:numPr>
          <w:ilvl w:val="1"/>
          <w:numId w:val="7"/>
        </w:numPr>
        <w:tabs>
          <w:tab w:val="left" w:pos="851"/>
          <w:tab w:val="left" w:pos="993"/>
          <w:tab w:val="left" w:pos="2021"/>
          <w:tab w:val="left" w:pos="5496"/>
          <w:tab w:val="left" w:pos="7445"/>
          <w:tab w:val="left" w:pos="8254"/>
          <w:tab w:val="left" w:pos="8633"/>
          <w:tab w:val="left" w:pos="9780"/>
        </w:tabs>
        <w:spacing w:before="0"/>
        <w:ind w:left="0" w:firstLine="709"/>
        <w:jc w:val="both"/>
        <w:rPr>
          <w:sz w:val="28"/>
        </w:rPr>
      </w:pPr>
      <w:r w:rsidRPr="00D61B8F">
        <w:rPr>
          <w:sz w:val="28"/>
        </w:rPr>
        <w:t>Адрес</w:t>
      </w:r>
      <w:r w:rsidRPr="00D61B8F">
        <w:rPr>
          <w:spacing w:val="-6"/>
          <w:sz w:val="28"/>
        </w:rPr>
        <w:t xml:space="preserve"> </w:t>
      </w:r>
      <w:r w:rsidRPr="00D61B8F">
        <w:rPr>
          <w:sz w:val="28"/>
        </w:rPr>
        <w:t>–</w:t>
      </w:r>
      <w:r w:rsidRPr="00D61B8F">
        <w:rPr>
          <w:spacing w:val="-4"/>
          <w:sz w:val="28"/>
        </w:rPr>
        <w:t xml:space="preserve"> </w:t>
      </w:r>
      <w:r w:rsidR="007A62C7" w:rsidRPr="00D61B8F">
        <w:rPr>
          <w:spacing w:val="-2"/>
          <w:sz w:val="28"/>
        </w:rPr>
        <w:t>берется</w:t>
      </w:r>
      <w:r w:rsidR="00D61B8F" w:rsidRPr="00D61B8F">
        <w:rPr>
          <w:sz w:val="28"/>
        </w:rPr>
        <w:t xml:space="preserve"> </w:t>
      </w:r>
      <w:r w:rsidR="007A62C7" w:rsidRPr="00D61B8F">
        <w:rPr>
          <w:spacing w:val="-5"/>
          <w:sz w:val="28"/>
        </w:rPr>
        <w:t>из</w:t>
      </w:r>
      <w:r w:rsidR="00D61B8F" w:rsidRPr="00D61B8F">
        <w:rPr>
          <w:spacing w:val="-5"/>
          <w:sz w:val="28"/>
        </w:rPr>
        <w:t xml:space="preserve"> </w:t>
      </w:r>
      <w:r w:rsidR="007A62C7" w:rsidRPr="00D61B8F">
        <w:rPr>
          <w:spacing w:val="-2"/>
          <w:sz w:val="28"/>
          <w:szCs w:val="28"/>
        </w:rPr>
        <w:t>системы «</w:t>
      </w:r>
      <w:proofErr w:type="spellStart"/>
      <w:r w:rsidR="007A62C7" w:rsidRPr="00D61B8F">
        <w:rPr>
          <w:spacing w:val="-2"/>
          <w:sz w:val="28"/>
          <w:szCs w:val="28"/>
        </w:rPr>
        <w:t>Обращения.бел</w:t>
      </w:r>
      <w:proofErr w:type="spellEnd"/>
      <w:r w:rsidR="007A62C7" w:rsidRPr="00D61B8F">
        <w:rPr>
          <w:spacing w:val="-2"/>
          <w:sz w:val="28"/>
          <w:szCs w:val="28"/>
        </w:rPr>
        <w:t>»</w:t>
      </w:r>
    </w:p>
    <w:p w:rsidR="007E68BB" w:rsidRDefault="00805406" w:rsidP="000F6F06">
      <w:pPr>
        <w:pStyle w:val="a6"/>
        <w:numPr>
          <w:ilvl w:val="1"/>
          <w:numId w:val="7"/>
        </w:numPr>
        <w:tabs>
          <w:tab w:val="left" w:pos="987"/>
        </w:tabs>
        <w:ind w:left="987" w:hanging="278"/>
        <w:rPr>
          <w:sz w:val="28"/>
        </w:rPr>
      </w:pPr>
      <w:r>
        <w:rPr>
          <w:sz w:val="28"/>
        </w:rPr>
        <w:t>Телефон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берется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 w:rsidR="00C93EA6">
        <w:rPr>
          <w:spacing w:val="-3"/>
          <w:sz w:val="28"/>
        </w:rPr>
        <w:t xml:space="preserve">системы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Обращения.бел</w:t>
      </w:r>
      <w:proofErr w:type="spellEnd"/>
      <w:r>
        <w:rPr>
          <w:spacing w:val="-2"/>
          <w:sz w:val="28"/>
        </w:rPr>
        <w:t>»;</w:t>
      </w:r>
    </w:p>
    <w:p w:rsidR="007E68BB" w:rsidRDefault="00805406" w:rsidP="000F6F06">
      <w:pPr>
        <w:pStyle w:val="a6"/>
        <w:numPr>
          <w:ilvl w:val="1"/>
          <w:numId w:val="7"/>
        </w:numPr>
        <w:tabs>
          <w:tab w:val="left" w:pos="987"/>
        </w:tabs>
        <w:ind w:left="987" w:hanging="278"/>
        <w:rPr>
          <w:sz w:val="28"/>
        </w:rPr>
      </w:pP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берется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 w:rsidR="00C93EA6">
        <w:rPr>
          <w:spacing w:val="-2"/>
          <w:sz w:val="28"/>
        </w:rPr>
        <w:t xml:space="preserve">системы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Обращения.бел</w:t>
      </w:r>
      <w:proofErr w:type="spellEnd"/>
      <w:r>
        <w:rPr>
          <w:spacing w:val="-2"/>
          <w:sz w:val="28"/>
        </w:rPr>
        <w:t>»;</w:t>
      </w:r>
    </w:p>
    <w:p w:rsidR="007E68BB" w:rsidRDefault="00805406" w:rsidP="000F6F06">
      <w:pPr>
        <w:pStyle w:val="a6"/>
        <w:numPr>
          <w:ilvl w:val="1"/>
          <w:numId w:val="7"/>
        </w:numPr>
        <w:tabs>
          <w:tab w:val="left" w:pos="987"/>
        </w:tabs>
        <w:ind w:left="987" w:hanging="278"/>
        <w:rPr>
          <w:sz w:val="28"/>
        </w:rPr>
      </w:pP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берется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 w:rsidR="00C93EA6">
        <w:rPr>
          <w:spacing w:val="-7"/>
          <w:sz w:val="28"/>
        </w:rPr>
        <w:t xml:space="preserve">системы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Обращения.бел</w:t>
      </w:r>
      <w:proofErr w:type="spellEnd"/>
      <w:r>
        <w:rPr>
          <w:spacing w:val="-2"/>
          <w:sz w:val="28"/>
        </w:rPr>
        <w:t>»;</w:t>
      </w:r>
    </w:p>
    <w:p w:rsidR="007E68BB" w:rsidRDefault="00805406" w:rsidP="000F6F06">
      <w:pPr>
        <w:pStyle w:val="a6"/>
        <w:numPr>
          <w:ilvl w:val="1"/>
          <w:numId w:val="7"/>
        </w:numPr>
        <w:tabs>
          <w:tab w:val="left" w:pos="987"/>
        </w:tabs>
        <w:ind w:left="987" w:hanging="278"/>
        <w:rPr>
          <w:sz w:val="28"/>
        </w:rPr>
      </w:pPr>
      <w:r>
        <w:rPr>
          <w:sz w:val="28"/>
        </w:rPr>
        <w:t>Тема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берется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 w:rsidR="00C93EA6">
        <w:rPr>
          <w:spacing w:val="-5"/>
          <w:sz w:val="28"/>
        </w:rPr>
        <w:t xml:space="preserve">системы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Обращения.бел</w:t>
      </w:r>
      <w:proofErr w:type="spellEnd"/>
      <w:r>
        <w:rPr>
          <w:spacing w:val="-2"/>
          <w:sz w:val="28"/>
        </w:rPr>
        <w:t>»;</w:t>
      </w:r>
    </w:p>
    <w:p w:rsidR="007E68BB" w:rsidRDefault="00805406" w:rsidP="000F6F06">
      <w:pPr>
        <w:pStyle w:val="a6"/>
        <w:numPr>
          <w:ilvl w:val="1"/>
          <w:numId w:val="7"/>
        </w:numPr>
        <w:tabs>
          <w:tab w:val="left" w:pos="987"/>
        </w:tabs>
        <w:spacing w:before="24"/>
        <w:ind w:left="987" w:hanging="278"/>
        <w:rPr>
          <w:sz w:val="28"/>
        </w:rPr>
      </w:pPr>
      <w:proofErr w:type="spellStart"/>
      <w:r>
        <w:rPr>
          <w:sz w:val="28"/>
        </w:rPr>
        <w:t>Подтема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берется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bookmarkStart w:id="2" w:name="_Hlk155799676"/>
      <w:r w:rsidR="00C93EA6">
        <w:rPr>
          <w:spacing w:val="-2"/>
          <w:sz w:val="28"/>
        </w:rPr>
        <w:t>системы</w:t>
      </w:r>
      <w:bookmarkEnd w:id="2"/>
      <w:r w:rsidR="00C93EA6">
        <w:rPr>
          <w:spacing w:val="-2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Обращения.бел</w:t>
      </w:r>
      <w:proofErr w:type="spellEnd"/>
      <w:r>
        <w:rPr>
          <w:spacing w:val="-2"/>
          <w:sz w:val="28"/>
        </w:rPr>
        <w:t>»;</w:t>
      </w:r>
    </w:p>
    <w:p w:rsidR="007E68BB" w:rsidRDefault="00805406" w:rsidP="000F6F06">
      <w:pPr>
        <w:pStyle w:val="a6"/>
        <w:numPr>
          <w:ilvl w:val="1"/>
          <w:numId w:val="7"/>
        </w:numPr>
        <w:tabs>
          <w:tab w:val="left" w:pos="993"/>
        </w:tabs>
        <w:spacing w:line="259" w:lineRule="auto"/>
        <w:ind w:right="104" w:firstLine="592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берется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 w:rsidR="00C93EA6">
        <w:rPr>
          <w:spacing w:val="-2"/>
          <w:sz w:val="28"/>
        </w:rPr>
        <w:t>системы</w:t>
      </w:r>
      <w:r w:rsidR="00C93EA6">
        <w:rPr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Обращения.бел</w:t>
      </w:r>
      <w:proofErr w:type="spellEnd"/>
      <w:r>
        <w:rPr>
          <w:sz w:val="28"/>
        </w:rPr>
        <w:t>».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содержатся следующие данные:</w:t>
      </w:r>
    </w:p>
    <w:p w:rsidR="007E68BB" w:rsidRDefault="00805406" w:rsidP="000F6F06">
      <w:pPr>
        <w:pStyle w:val="a6"/>
        <w:numPr>
          <w:ilvl w:val="1"/>
          <w:numId w:val="7"/>
        </w:numPr>
        <w:tabs>
          <w:tab w:val="left" w:pos="987"/>
        </w:tabs>
        <w:spacing w:before="0"/>
        <w:ind w:left="987" w:hanging="278"/>
        <w:rPr>
          <w:sz w:val="28"/>
        </w:rPr>
      </w:pP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обращения;</w:t>
      </w:r>
    </w:p>
    <w:p w:rsidR="007E68BB" w:rsidRDefault="00805406" w:rsidP="00AB32FE">
      <w:pPr>
        <w:pStyle w:val="a6"/>
        <w:numPr>
          <w:ilvl w:val="1"/>
          <w:numId w:val="7"/>
        </w:numPr>
        <w:tabs>
          <w:tab w:val="left" w:pos="987"/>
        </w:tabs>
        <w:spacing w:before="24"/>
        <w:ind w:left="987" w:hanging="278"/>
        <w:rPr>
          <w:sz w:val="28"/>
        </w:rPr>
      </w:pPr>
      <w:r>
        <w:rPr>
          <w:sz w:val="28"/>
        </w:rPr>
        <w:t>жалоба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5"/>
          <w:sz w:val="28"/>
        </w:rPr>
        <w:t xml:space="preserve"> </w:t>
      </w:r>
      <w:r>
        <w:rPr>
          <w:sz w:val="28"/>
        </w:rPr>
        <w:t>(ФИО)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(УНП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организации);</w:t>
      </w:r>
    </w:p>
    <w:p w:rsidR="007E68BB" w:rsidRDefault="00805406" w:rsidP="00AB32FE">
      <w:pPr>
        <w:pStyle w:val="a6"/>
        <w:numPr>
          <w:ilvl w:val="1"/>
          <w:numId w:val="7"/>
        </w:numPr>
        <w:tabs>
          <w:tab w:val="left" w:pos="987"/>
        </w:tabs>
        <w:spacing w:before="27"/>
        <w:ind w:left="987" w:hanging="278"/>
        <w:rPr>
          <w:sz w:val="28"/>
        </w:rPr>
      </w:pP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z w:val="28"/>
        </w:rPr>
        <w:t>почте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письмом);</w:t>
      </w:r>
    </w:p>
    <w:p w:rsidR="007E68BB" w:rsidRDefault="00805406" w:rsidP="00AB32FE">
      <w:pPr>
        <w:pStyle w:val="a6"/>
        <w:numPr>
          <w:ilvl w:val="1"/>
          <w:numId w:val="7"/>
        </w:numPr>
        <w:tabs>
          <w:tab w:val="left" w:pos="1011"/>
        </w:tabs>
        <w:spacing w:line="259" w:lineRule="auto"/>
        <w:ind w:right="99" w:firstLine="592"/>
        <w:jc w:val="both"/>
        <w:rPr>
          <w:sz w:val="28"/>
        </w:rPr>
      </w:pPr>
      <w:r>
        <w:rPr>
          <w:sz w:val="28"/>
        </w:rPr>
        <w:t xml:space="preserve">Срок исполнения - устанавливается автоматически в </w:t>
      </w:r>
      <w:r w:rsidR="00C93EA6">
        <w:rPr>
          <w:sz w:val="28"/>
        </w:rPr>
        <w:t xml:space="preserve">системе </w:t>
      </w:r>
      <w:r>
        <w:rPr>
          <w:sz w:val="28"/>
        </w:rPr>
        <w:t>«</w:t>
      </w:r>
      <w:proofErr w:type="spellStart"/>
      <w:r>
        <w:rPr>
          <w:sz w:val="28"/>
        </w:rPr>
        <w:t>Обращения.бел</w:t>
      </w:r>
      <w:proofErr w:type="spellEnd"/>
      <w:r>
        <w:rPr>
          <w:sz w:val="28"/>
        </w:rPr>
        <w:t>» от момента регистрации обращения в СЭД</w:t>
      </w:r>
      <w:r w:rsidR="00670DBF">
        <w:rPr>
          <w:sz w:val="28"/>
        </w:rPr>
        <w:t>.</w:t>
      </w:r>
    </w:p>
    <w:p w:rsidR="007E68BB" w:rsidRDefault="00805406" w:rsidP="001D7104">
      <w:pPr>
        <w:pStyle w:val="a3"/>
        <w:spacing w:before="24" w:line="259" w:lineRule="auto"/>
        <w:ind w:right="101" w:firstLine="592"/>
      </w:pPr>
      <w:r>
        <w:rPr>
          <w:b/>
        </w:rPr>
        <w:t xml:space="preserve">Внимание! </w:t>
      </w:r>
      <w:r>
        <w:t xml:space="preserve">Срок </w:t>
      </w:r>
      <w:r w:rsidR="00CA18A0">
        <w:t xml:space="preserve">исполнения </w:t>
      </w:r>
      <w:r>
        <w:t>обращения может быть изменен при условии заполнения поля</w:t>
      </w:r>
      <w:r>
        <w:rPr>
          <w:spacing w:val="25"/>
        </w:rPr>
        <w:t xml:space="preserve"> </w:t>
      </w:r>
      <w:r>
        <w:t>«Причина</w:t>
      </w:r>
      <w:r>
        <w:rPr>
          <w:spacing w:val="27"/>
        </w:rPr>
        <w:t xml:space="preserve"> </w:t>
      </w:r>
      <w:r>
        <w:t>изменения</w:t>
      </w:r>
      <w:r>
        <w:rPr>
          <w:spacing w:val="25"/>
        </w:rPr>
        <w:t xml:space="preserve"> </w:t>
      </w:r>
      <w:r>
        <w:t>срока</w:t>
      </w:r>
      <w:r>
        <w:rPr>
          <w:spacing w:val="27"/>
        </w:rPr>
        <w:t xml:space="preserve"> </w:t>
      </w:r>
      <w:r>
        <w:t>исполнения».</w:t>
      </w:r>
      <w:r>
        <w:rPr>
          <w:spacing w:val="26"/>
        </w:rPr>
        <w:t xml:space="preserve"> </w:t>
      </w:r>
      <w:r>
        <w:t>После</w:t>
      </w:r>
      <w:r>
        <w:rPr>
          <w:spacing w:val="24"/>
        </w:rPr>
        <w:t xml:space="preserve"> </w:t>
      </w:r>
      <w:r>
        <w:t>сохранения</w:t>
      </w:r>
      <w:r>
        <w:rPr>
          <w:spacing w:val="25"/>
        </w:rPr>
        <w:t xml:space="preserve"> </w:t>
      </w:r>
      <w:r>
        <w:t>нового</w:t>
      </w:r>
      <w:r>
        <w:rPr>
          <w:spacing w:val="27"/>
        </w:rPr>
        <w:t xml:space="preserve"> </w:t>
      </w:r>
      <w:r>
        <w:t>срока</w:t>
      </w:r>
      <w:r>
        <w:rPr>
          <w:spacing w:val="38"/>
        </w:rPr>
        <w:t xml:space="preserve"> </w:t>
      </w:r>
      <w:r>
        <w:t>в</w:t>
      </w:r>
      <w:r w:rsidR="00401B50">
        <w:t xml:space="preserve"> </w:t>
      </w:r>
      <w:r w:rsidR="00FB0648">
        <w:t>с</w:t>
      </w:r>
      <w:r w:rsidR="00670DBF">
        <w:t xml:space="preserve">истеме </w:t>
      </w:r>
      <w:r>
        <w:t>«</w:t>
      </w:r>
      <w:proofErr w:type="spellStart"/>
      <w:r>
        <w:t>Обращения.бел</w:t>
      </w:r>
      <w:proofErr w:type="spellEnd"/>
      <w:r>
        <w:t xml:space="preserve">» в РКК </w:t>
      </w:r>
      <w:r w:rsidR="004A5C67">
        <w:t xml:space="preserve">СЭД </w:t>
      </w:r>
      <w:r>
        <w:t>поле с причиной будет очищено. Информация об изменении срока обращения автоматически записывается в поле «Ход рассмотрения» во вкладке «Рассмотрение».</w:t>
      </w:r>
    </w:p>
    <w:p w:rsidR="007E68BB" w:rsidRDefault="00805406" w:rsidP="001D7104">
      <w:pPr>
        <w:pStyle w:val="a6"/>
        <w:numPr>
          <w:ilvl w:val="1"/>
          <w:numId w:val="7"/>
        </w:numPr>
        <w:tabs>
          <w:tab w:val="left" w:pos="1042"/>
        </w:tabs>
        <w:spacing w:before="0" w:line="259" w:lineRule="auto"/>
        <w:ind w:right="109" w:firstLine="592"/>
        <w:jc w:val="both"/>
        <w:rPr>
          <w:sz w:val="28"/>
        </w:rPr>
      </w:pPr>
      <w:r>
        <w:rPr>
          <w:sz w:val="28"/>
        </w:rPr>
        <w:lastRenderedPageBreak/>
        <w:t xml:space="preserve">в поле РКК «Файлы» создается в автоматическом режиме </w:t>
      </w:r>
      <w:r w:rsidR="00670DBF">
        <w:rPr>
          <w:sz w:val="28"/>
        </w:rPr>
        <w:t xml:space="preserve">текст </w:t>
      </w:r>
      <w:r>
        <w:rPr>
          <w:sz w:val="28"/>
        </w:rPr>
        <w:t>обращени</w:t>
      </w:r>
      <w:r w:rsidR="00670DBF">
        <w:rPr>
          <w:sz w:val="28"/>
        </w:rPr>
        <w:t>я</w:t>
      </w:r>
      <w:r>
        <w:rPr>
          <w:sz w:val="28"/>
        </w:rPr>
        <w:t xml:space="preserve"> в формате 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 xml:space="preserve">. по форме, представленной в </w:t>
      </w:r>
      <w:r w:rsidR="00670DBF">
        <w:rPr>
          <w:sz w:val="28"/>
        </w:rPr>
        <w:t xml:space="preserve">системе </w:t>
      </w:r>
      <w:r>
        <w:rPr>
          <w:sz w:val="28"/>
        </w:rPr>
        <w:t>«</w:t>
      </w:r>
      <w:proofErr w:type="spellStart"/>
      <w:r>
        <w:rPr>
          <w:sz w:val="28"/>
        </w:rPr>
        <w:t>Обращения.бел</w:t>
      </w:r>
      <w:proofErr w:type="spellEnd"/>
      <w:r>
        <w:rPr>
          <w:sz w:val="28"/>
        </w:rPr>
        <w:t>».</w:t>
      </w:r>
    </w:p>
    <w:p w:rsidR="007E68BB" w:rsidRDefault="007E68BB">
      <w:pPr>
        <w:pStyle w:val="a3"/>
        <w:spacing w:before="10"/>
        <w:ind w:left="0"/>
        <w:jc w:val="left"/>
        <w:rPr>
          <w:sz w:val="6"/>
        </w:rPr>
      </w:pPr>
    </w:p>
    <w:p w:rsidR="007E68BB" w:rsidRDefault="00805406">
      <w:pPr>
        <w:pStyle w:val="a3"/>
        <w:ind w:left="11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40B8E6A" wp14:editId="0A636109">
            <wp:extent cx="6270842" cy="365140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842" cy="365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BB" w:rsidRDefault="00805406">
      <w:pPr>
        <w:spacing w:before="62"/>
        <w:ind w:left="7"/>
        <w:jc w:val="center"/>
        <w:rPr>
          <w:i/>
          <w:sz w:val="28"/>
        </w:rPr>
      </w:pPr>
      <w:r>
        <w:rPr>
          <w:i/>
          <w:sz w:val="28"/>
        </w:rPr>
        <w:t>Изображение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РКК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обращения,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вкладка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«Регистрационные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данные»</w:t>
      </w:r>
    </w:p>
    <w:p w:rsidR="004A385D" w:rsidRDefault="004A385D" w:rsidP="004A385D">
      <w:pPr>
        <w:pStyle w:val="a3"/>
        <w:spacing w:line="259" w:lineRule="auto"/>
        <w:ind w:right="110" w:firstLine="708"/>
      </w:pPr>
    </w:p>
    <w:p w:rsidR="004A385D" w:rsidRDefault="004A385D" w:rsidP="001D7104">
      <w:pPr>
        <w:pStyle w:val="a3"/>
        <w:numPr>
          <w:ilvl w:val="0"/>
          <w:numId w:val="7"/>
        </w:numPr>
        <w:tabs>
          <w:tab w:val="left" w:pos="993"/>
        </w:tabs>
        <w:spacing w:line="259" w:lineRule="auto"/>
        <w:ind w:right="110" w:firstLine="592"/>
      </w:pPr>
      <w:r>
        <w:t>При поступлении обращения в бумажном виде, его необходимо зарегистрировать в СЭД и отсканировать файл обращения.</w:t>
      </w:r>
    </w:p>
    <w:p w:rsidR="004A385D" w:rsidRDefault="004A385D" w:rsidP="001D7104">
      <w:pPr>
        <w:pStyle w:val="1"/>
        <w:spacing w:before="1"/>
        <w:ind w:left="825" w:hanging="116"/>
      </w:pPr>
      <w:r>
        <w:t>Обязательные</w:t>
      </w:r>
      <w:r>
        <w:rPr>
          <w:spacing w:val="-5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РКК:</w:t>
      </w:r>
    </w:p>
    <w:p w:rsidR="004A385D" w:rsidRDefault="004A385D" w:rsidP="001D7104">
      <w:pPr>
        <w:pStyle w:val="a6"/>
        <w:numPr>
          <w:ilvl w:val="0"/>
          <w:numId w:val="5"/>
        </w:numPr>
        <w:tabs>
          <w:tab w:val="left" w:pos="982"/>
        </w:tabs>
        <w:spacing w:line="259" w:lineRule="auto"/>
        <w:ind w:right="101" w:firstLine="592"/>
        <w:jc w:val="both"/>
        <w:rPr>
          <w:sz w:val="28"/>
        </w:rPr>
      </w:pPr>
      <w:r>
        <w:rPr>
          <w:sz w:val="28"/>
        </w:rPr>
        <w:t>ФИО</w:t>
      </w:r>
      <w:r w:rsidR="00CA18A0">
        <w:rPr>
          <w:sz w:val="28"/>
        </w:rPr>
        <w:t xml:space="preserve"> гражданина</w:t>
      </w:r>
      <w:r>
        <w:rPr>
          <w:sz w:val="28"/>
        </w:rPr>
        <w:t>/наименование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юр.</w:t>
      </w:r>
      <w:r>
        <w:rPr>
          <w:spacing w:val="-5"/>
          <w:sz w:val="28"/>
        </w:rPr>
        <w:t xml:space="preserve"> </w:t>
      </w:r>
      <w:r>
        <w:rPr>
          <w:sz w:val="28"/>
        </w:rPr>
        <w:t>лица: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 w:rsidR="0005311E">
        <w:rPr>
          <w:spacing w:val="-6"/>
          <w:sz w:val="28"/>
        </w:rPr>
        <w:t xml:space="preserve">заявителя - </w:t>
      </w:r>
      <w:r>
        <w:rPr>
          <w:sz w:val="28"/>
        </w:rPr>
        <w:t>физ.</w:t>
      </w:r>
      <w:r>
        <w:rPr>
          <w:spacing w:val="-9"/>
          <w:sz w:val="28"/>
        </w:rPr>
        <w:t xml:space="preserve"> </w:t>
      </w:r>
      <w:r>
        <w:rPr>
          <w:sz w:val="28"/>
        </w:rPr>
        <w:t>лица</w:t>
      </w:r>
      <w:r>
        <w:rPr>
          <w:spacing w:val="-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9"/>
          <w:sz w:val="28"/>
        </w:rPr>
        <w:t xml:space="preserve"> </w:t>
      </w:r>
      <w:r>
        <w:rPr>
          <w:sz w:val="28"/>
        </w:rPr>
        <w:t>быть заполнен</w:t>
      </w:r>
      <w:r>
        <w:rPr>
          <w:spacing w:val="-18"/>
          <w:sz w:val="28"/>
        </w:rPr>
        <w:t xml:space="preserve"> </w:t>
      </w:r>
      <w:r>
        <w:rPr>
          <w:sz w:val="28"/>
        </w:rPr>
        <w:t>адрес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указано</w:t>
      </w:r>
      <w:r>
        <w:rPr>
          <w:spacing w:val="-17"/>
          <w:sz w:val="28"/>
        </w:rPr>
        <w:t xml:space="preserve"> </w:t>
      </w:r>
      <w:r>
        <w:rPr>
          <w:sz w:val="28"/>
        </w:rPr>
        <w:t>ФИО</w:t>
      </w:r>
      <w:r>
        <w:rPr>
          <w:spacing w:val="-18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Внимание!</w:t>
      </w:r>
      <w:r>
        <w:rPr>
          <w:b/>
          <w:spacing w:val="-17"/>
          <w:sz w:val="28"/>
        </w:rPr>
        <w:t xml:space="preserve"> </w:t>
      </w:r>
      <w:r w:rsidR="00CA18A0">
        <w:rPr>
          <w:spacing w:val="-17"/>
          <w:sz w:val="28"/>
        </w:rPr>
        <w:t xml:space="preserve">ФИО и </w:t>
      </w:r>
      <w:r w:rsidR="00CA18A0">
        <w:rPr>
          <w:sz w:val="28"/>
        </w:rPr>
        <w:t>а</w:t>
      </w:r>
      <w:r>
        <w:rPr>
          <w:sz w:val="28"/>
        </w:rPr>
        <w:t>дрес</w:t>
      </w:r>
      <w:r>
        <w:rPr>
          <w:spacing w:val="-18"/>
          <w:sz w:val="28"/>
        </w:rPr>
        <w:t xml:space="preserve"> </w:t>
      </w:r>
      <w:r w:rsidR="0005311E" w:rsidRPr="0005311E">
        <w:rPr>
          <w:sz w:val="28"/>
        </w:rPr>
        <w:t>заявителя-</w:t>
      </w:r>
      <w:r>
        <w:rPr>
          <w:sz w:val="28"/>
        </w:rPr>
        <w:t>физ.</w:t>
      </w:r>
      <w:r>
        <w:rPr>
          <w:spacing w:val="-17"/>
          <w:sz w:val="28"/>
        </w:rPr>
        <w:t xml:space="preserve"> </w:t>
      </w:r>
      <w:r>
        <w:rPr>
          <w:sz w:val="28"/>
        </w:rPr>
        <w:t>лица</w:t>
      </w:r>
      <w:r>
        <w:rPr>
          <w:spacing w:val="-18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17"/>
          <w:sz w:val="28"/>
        </w:rPr>
        <w:t xml:space="preserve"> </w:t>
      </w:r>
      <w:r w:rsidR="00CA18A0">
        <w:rPr>
          <w:sz w:val="28"/>
        </w:rPr>
        <w:t>в</w:t>
      </w:r>
      <w:r>
        <w:rPr>
          <w:spacing w:val="-18"/>
          <w:sz w:val="28"/>
        </w:rPr>
        <w:t xml:space="preserve"> </w:t>
      </w:r>
      <w:r w:rsidR="00CA18A0" w:rsidRPr="00CA18A0">
        <w:rPr>
          <w:sz w:val="28"/>
        </w:rPr>
        <w:t>справочник</w:t>
      </w:r>
      <w:r w:rsidR="00CA18A0">
        <w:rPr>
          <w:sz w:val="28"/>
        </w:rPr>
        <w:t>е</w:t>
      </w:r>
      <w:r w:rsidR="00CA18A0" w:rsidRPr="00CA18A0">
        <w:rPr>
          <w:sz w:val="28"/>
        </w:rPr>
        <w:t xml:space="preserve"> «Физические лица»!</w:t>
      </w:r>
      <w:r>
        <w:rPr>
          <w:sz w:val="28"/>
        </w:rPr>
        <w:t xml:space="preserve">); у </w:t>
      </w:r>
      <w:r w:rsidR="0005311E">
        <w:rPr>
          <w:sz w:val="28"/>
        </w:rPr>
        <w:t>заявителя-</w:t>
      </w:r>
      <w:r>
        <w:rPr>
          <w:sz w:val="28"/>
        </w:rPr>
        <w:t xml:space="preserve">юр. лица должно быть </w:t>
      </w:r>
      <w:r w:rsidR="0005311E">
        <w:rPr>
          <w:sz w:val="28"/>
        </w:rPr>
        <w:t xml:space="preserve">заполнено </w:t>
      </w:r>
      <w:r>
        <w:rPr>
          <w:sz w:val="28"/>
        </w:rPr>
        <w:t xml:space="preserve">наименование юр. лица, УНП, адрес, представитель </w:t>
      </w:r>
      <w:r w:rsidR="0005311E">
        <w:rPr>
          <w:sz w:val="28"/>
        </w:rPr>
        <w:t xml:space="preserve">юр. лица </w:t>
      </w:r>
      <w:r w:rsidR="00CA18A0">
        <w:rPr>
          <w:sz w:val="28"/>
        </w:rPr>
        <w:t xml:space="preserve">с указанием </w:t>
      </w:r>
      <w:r>
        <w:rPr>
          <w:sz w:val="28"/>
        </w:rPr>
        <w:t>ФИО</w:t>
      </w:r>
      <w:r w:rsidR="00CA18A0">
        <w:rPr>
          <w:sz w:val="28"/>
        </w:rPr>
        <w:t xml:space="preserve"> (</w:t>
      </w:r>
      <w:r w:rsidR="00CA18A0">
        <w:rPr>
          <w:b/>
          <w:sz w:val="28"/>
        </w:rPr>
        <w:t xml:space="preserve">Внимание! </w:t>
      </w:r>
      <w:r w:rsidR="0005311E">
        <w:rPr>
          <w:sz w:val="28"/>
        </w:rPr>
        <w:t>Наименование юр. лица, УНП, адрес, ФИО представителя юр. лица заполняется в справочнике «Юридические лица»!)</w:t>
      </w:r>
      <w:r>
        <w:rPr>
          <w:sz w:val="28"/>
        </w:rPr>
        <w:t>;</w:t>
      </w:r>
    </w:p>
    <w:p w:rsidR="004A385D" w:rsidRDefault="004A385D" w:rsidP="001D7104">
      <w:pPr>
        <w:pStyle w:val="a6"/>
        <w:numPr>
          <w:ilvl w:val="0"/>
          <w:numId w:val="5"/>
        </w:numPr>
        <w:tabs>
          <w:tab w:val="left" w:pos="1004"/>
        </w:tabs>
        <w:spacing w:before="0" w:line="259" w:lineRule="auto"/>
        <w:ind w:right="105" w:firstLine="592"/>
        <w:jc w:val="both"/>
        <w:rPr>
          <w:sz w:val="28"/>
        </w:rPr>
      </w:pPr>
      <w:r>
        <w:rPr>
          <w:sz w:val="28"/>
        </w:rPr>
        <w:t>галочка «коллективное» обращение или нет (опционально обращение от 1 физ. лица и 1 юр. лица не будет отправлено, делопроизводитель получит оповещение об ошибке, коллективное обращение с юр. лицом не может быть);</w:t>
      </w:r>
    </w:p>
    <w:p w:rsidR="004A385D" w:rsidRDefault="004A385D" w:rsidP="001D7104">
      <w:pPr>
        <w:pStyle w:val="a6"/>
        <w:numPr>
          <w:ilvl w:val="0"/>
          <w:numId w:val="5"/>
        </w:numPr>
        <w:tabs>
          <w:tab w:val="left" w:pos="987"/>
        </w:tabs>
        <w:spacing w:before="0" w:line="320" w:lineRule="exact"/>
        <w:ind w:left="987" w:hanging="278"/>
        <w:jc w:val="both"/>
        <w:rPr>
          <w:sz w:val="28"/>
        </w:rPr>
      </w:pPr>
      <w:r>
        <w:rPr>
          <w:sz w:val="28"/>
        </w:rPr>
        <w:t>вид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(выбирается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справочника);</w:t>
      </w:r>
    </w:p>
    <w:p w:rsidR="004A385D" w:rsidRDefault="004A385D" w:rsidP="001D7104">
      <w:pPr>
        <w:pStyle w:val="a6"/>
        <w:numPr>
          <w:ilvl w:val="0"/>
          <w:numId w:val="5"/>
        </w:numPr>
        <w:tabs>
          <w:tab w:val="left" w:pos="987"/>
        </w:tabs>
        <w:spacing w:before="25"/>
        <w:ind w:left="987" w:hanging="278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3"/>
          <w:sz w:val="28"/>
        </w:rPr>
        <w:t xml:space="preserve"> </w:t>
      </w:r>
      <w:r>
        <w:rPr>
          <w:sz w:val="28"/>
        </w:rPr>
        <w:t>(выбирается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справочника);</w:t>
      </w:r>
    </w:p>
    <w:p w:rsidR="004A385D" w:rsidRDefault="004A385D" w:rsidP="001D7104">
      <w:pPr>
        <w:pStyle w:val="a6"/>
        <w:numPr>
          <w:ilvl w:val="0"/>
          <w:numId w:val="5"/>
        </w:numPr>
        <w:tabs>
          <w:tab w:val="left" w:pos="987"/>
        </w:tabs>
        <w:ind w:left="987" w:hanging="278"/>
        <w:rPr>
          <w:sz w:val="28"/>
        </w:rPr>
      </w:pPr>
      <w:r>
        <w:rPr>
          <w:sz w:val="28"/>
        </w:rPr>
        <w:t>тема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подтема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(выбираются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справочника-единого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классификатора);</w:t>
      </w:r>
    </w:p>
    <w:p w:rsidR="004A385D" w:rsidRDefault="004A385D" w:rsidP="001D7104">
      <w:pPr>
        <w:pStyle w:val="a6"/>
        <w:numPr>
          <w:ilvl w:val="0"/>
          <w:numId w:val="5"/>
        </w:numPr>
        <w:tabs>
          <w:tab w:val="left" w:pos="987"/>
        </w:tabs>
        <w:ind w:left="987" w:hanging="278"/>
        <w:rPr>
          <w:sz w:val="28"/>
        </w:rPr>
      </w:pP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обращения;</w:t>
      </w:r>
    </w:p>
    <w:p w:rsidR="004A385D" w:rsidRDefault="004A385D" w:rsidP="001D7104">
      <w:pPr>
        <w:pStyle w:val="a6"/>
        <w:numPr>
          <w:ilvl w:val="0"/>
          <w:numId w:val="5"/>
        </w:numPr>
        <w:tabs>
          <w:tab w:val="left" w:pos="987"/>
        </w:tabs>
        <w:spacing w:before="24"/>
        <w:ind w:left="987" w:hanging="278"/>
        <w:rPr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(не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5"/>
          <w:sz w:val="28"/>
        </w:rPr>
        <w:t xml:space="preserve"> </w:t>
      </w:r>
      <w:r>
        <w:rPr>
          <w:sz w:val="28"/>
        </w:rPr>
        <w:t>даты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обращения);</w:t>
      </w:r>
    </w:p>
    <w:p w:rsidR="004A385D" w:rsidRDefault="004A385D" w:rsidP="001D7104">
      <w:pPr>
        <w:pStyle w:val="a6"/>
        <w:numPr>
          <w:ilvl w:val="0"/>
          <w:numId w:val="5"/>
        </w:numPr>
        <w:tabs>
          <w:tab w:val="left" w:pos="987"/>
        </w:tabs>
        <w:ind w:left="987" w:hanging="278"/>
        <w:rPr>
          <w:sz w:val="28"/>
        </w:rPr>
      </w:pPr>
      <w:r>
        <w:rPr>
          <w:sz w:val="28"/>
        </w:rPr>
        <w:t>файл</w:t>
      </w:r>
      <w:r>
        <w:rPr>
          <w:spacing w:val="-2"/>
          <w:sz w:val="28"/>
        </w:rPr>
        <w:t xml:space="preserve"> обращения.</w:t>
      </w:r>
    </w:p>
    <w:p w:rsidR="0005311E" w:rsidRDefault="0005311E" w:rsidP="001D7104">
      <w:pPr>
        <w:pStyle w:val="a3"/>
        <w:spacing w:before="26" w:line="259" w:lineRule="auto"/>
        <w:ind w:right="105" w:firstLine="592"/>
      </w:pPr>
      <w:r>
        <w:t>После создания РКК в СЭД по поступившему обращению в бумажном виде</w:t>
      </w:r>
      <w:r w:rsidR="009D228A">
        <w:t xml:space="preserve"> информация автоматически поступает в </w:t>
      </w:r>
      <w:r>
        <w:t>систем</w:t>
      </w:r>
      <w:r w:rsidR="009D228A">
        <w:t>у</w:t>
      </w:r>
      <w:r>
        <w:t xml:space="preserve"> «</w:t>
      </w:r>
      <w:proofErr w:type="spellStart"/>
      <w:r>
        <w:t>Обращения.бел</w:t>
      </w:r>
      <w:proofErr w:type="spellEnd"/>
      <w:r>
        <w:t>»</w:t>
      </w:r>
      <w:r w:rsidR="009D228A">
        <w:t xml:space="preserve">, где обращению присваивается </w:t>
      </w:r>
      <w:r w:rsidR="00192838">
        <w:t>номер, который автоматически отобразится в РКК в СЭД</w:t>
      </w:r>
      <w:r w:rsidR="00DF75E5">
        <w:t xml:space="preserve"> в поле «№ СО»</w:t>
      </w:r>
      <w:r w:rsidR="00192838">
        <w:t>.</w:t>
      </w:r>
      <w:r>
        <w:t xml:space="preserve"> </w:t>
      </w:r>
      <w:r w:rsidR="000749F5" w:rsidRPr="003440A0">
        <w:t xml:space="preserve">Далее работа в СЭД осуществляется по схемам, описанным в разделе </w:t>
      </w:r>
      <w:r w:rsidR="000749F5" w:rsidRPr="003440A0">
        <w:lastRenderedPageBreak/>
        <w:t>«Рассмотрение обращения в СЭД и отправка результата рассмотрения» настоящего руководства пользователя СИВ между СЭД «</w:t>
      </w:r>
      <w:proofErr w:type="spellStart"/>
      <w:r w:rsidR="000749F5" w:rsidRPr="003440A0">
        <w:rPr>
          <w:lang w:val="en-US"/>
        </w:rPr>
        <w:t>SMBusiness</w:t>
      </w:r>
      <w:proofErr w:type="spellEnd"/>
      <w:r w:rsidR="000749F5" w:rsidRPr="003440A0">
        <w:t>» и системой «</w:t>
      </w:r>
      <w:proofErr w:type="spellStart"/>
      <w:r w:rsidR="000749F5" w:rsidRPr="003440A0">
        <w:t>Обращения.бел</w:t>
      </w:r>
      <w:proofErr w:type="spellEnd"/>
      <w:r w:rsidR="000749F5" w:rsidRPr="003440A0">
        <w:t>».</w:t>
      </w:r>
    </w:p>
    <w:p w:rsidR="004A385D" w:rsidRDefault="004A385D" w:rsidP="001D7104">
      <w:pPr>
        <w:pStyle w:val="a3"/>
        <w:spacing w:before="26" w:line="259" w:lineRule="auto"/>
        <w:ind w:right="105" w:firstLine="592"/>
      </w:pPr>
      <w:r>
        <w:t>Дополнительно, после завершения работы с обращением необходимо направить ответ на обращение заявителю в бумажном виде.</w:t>
      </w:r>
    </w:p>
    <w:p w:rsidR="00346158" w:rsidRDefault="00346158">
      <w:pPr>
        <w:pStyle w:val="2"/>
        <w:spacing w:before="79"/>
        <w:ind w:left="899" w:firstLine="0"/>
      </w:pPr>
    </w:p>
    <w:p w:rsidR="007E68BB" w:rsidRDefault="00805406">
      <w:pPr>
        <w:pStyle w:val="2"/>
        <w:spacing w:before="79"/>
        <w:ind w:left="899" w:firstLine="0"/>
      </w:pPr>
      <w:r>
        <w:t>Рассмотрение</w:t>
      </w:r>
      <w:r>
        <w:rPr>
          <w:spacing w:val="-9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СЭД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отправка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rPr>
          <w:spacing w:val="-2"/>
        </w:rPr>
        <w:t>рассмотрения.</w:t>
      </w:r>
    </w:p>
    <w:p w:rsidR="007E68BB" w:rsidRDefault="007E68BB">
      <w:pPr>
        <w:pStyle w:val="a3"/>
        <w:spacing w:before="52"/>
        <w:ind w:left="0"/>
        <w:jc w:val="left"/>
        <w:rPr>
          <w:b/>
          <w:i/>
        </w:rPr>
      </w:pPr>
    </w:p>
    <w:p w:rsidR="007E68BB" w:rsidRDefault="00805406" w:rsidP="001D7104">
      <w:pPr>
        <w:pStyle w:val="a3"/>
        <w:spacing w:line="259" w:lineRule="auto"/>
        <w:ind w:right="101" w:firstLine="592"/>
      </w:pPr>
      <w:r>
        <w:t>После регистрации РКК дальнейшая работа ведется согласно правилам, установленны</w:t>
      </w:r>
      <w:r w:rsidR="00282BF5">
        <w:t>м</w:t>
      </w:r>
      <w:r>
        <w:t xml:space="preserve"> в организации по работе с обращениями в СЭД (</w:t>
      </w:r>
      <w:r w:rsidR="00C91B56">
        <w:t xml:space="preserve">направление руководителю </w:t>
      </w:r>
      <w:r w:rsidR="00EE2E0B">
        <w:t>на</w:t>
      </w:r>
      <w:r w:rsidR="00C91B56">
        <w:t xml:space="preserve"> резолюци</w:t>
      </w:r>
      <w:r w:rsidR="00EE2E0B">
        <w:t>ю</w:t>
      </w:r>
      <w:r w:rsidR="00C91B56">
        <w:t xml:space="preserve">, </w:t>
      </w:r>
      <w:r>
        <w:t xml:space="preserve">рассмотрение и </w:t>
      </w:r>
      <w:r w:rsidR="00EE2E0B">
        <w:t>подготовк</w:t>
      </w:r>
      <w:r w:rsidR="00440798">
        <w:t>а</w:t>
      </w:r>
      <w:r w:rsidR="00EE2E0B">
        <w:t xml:space="preserve"> </w:t>
      </w:r>
      <w:r>
        <w:t>ответа заявителю).</w:t>
      </w:r>
    </w:p>
    <w:p w:rsidR="0046731B" w:rsidRDefault="00A220EE" w:rsidP="001D7104">
      <w:pPr>
        <w:pStyle w:val="a3"/>
        <w:spacing w:line="259" w:lineRule="auto"/>
        <w:ind w:right="101" w:firstLine="592"/>
      </w:pPr>
      <w:r>
        <w:t>По завершению рассмотрения обращения</w:t>
      </w:r>
      <w:r w:rsidR="00E164D1">
        <w:t xml:space="preserve"> (подготовки ответа)</w:t>
      </w:r>
      <w:r w:rsidR="0046731B">
        <w:t xml:space="preserve"> </w:t>
      </w:r>
      <w:r w:rsidR="000835A4">
        <w:t xml:space="preserve">в СЭД </w:t>
      </w:r>
      <w:r w:rsidR="0046731B">
        <w:t>в РКК во вкладке «Рассмотрение» необходимо заполнить следующие поля:</w:t>
      </w:r>
    </w:p>
    <w:p w:rsidR="0046731B" w:rsidRDefault="0046731B" w:rsidP="001D7104">
      <w:pPr>
        <w:pStyle w:val="a3"/>
        <w:spacing w:line="259" w:lineRule="auto"/>
        <w:ind w:right="101" w:firstLine="592"/>
      </w:pPr>
      <w:r>
        <w:t>- Резолюция;</w:t>
      </w:r>
    </w:p>
    <w:p w:rsidR="0046731B" w:rsidRDefault="0046731B" w:rsidP="001D7104">
      <w:pPr>
        <w:pStyle w:val="a3"/>
        <w:spacing w:line="259" w:lineRule="auto"/>
        <w:ind w:right="101" w:firstLine="592"/>
      </w:pPr>
      <w:r>
        <w:t>- Исполнитель;</w:t>
      </w:r>
    </w:p>
    <w:p w:rsidR="00605FCC" w:rsidRDefault="00605FCC" w:rsidP="001D7104">
      <w:pPr>
        <w:pStyle w:val="a6"/>
        <w:tabs>
          <w:tab w:val="left" w:pos="1159"/>
        </w:tabs>
        <w:spacing w:before="3" w:line="259" w:lineRule="auto"/>
        <w:ind w:left="825" w:right="104" w:hanging="116"/>
        <w:rPr>
          <w:sz w:val="28"/>
        </w:rPr>
      </w:pPr>
      <w:r>
        <w:rPr>
          <w:sz w:val="28"/>
        </w:rPr>
        <w:t>- Дело №;</w:t>
      </w:r>
    </w:p>
    <w:p w:rsidR="00605FCC" w:rsidRDefault="00605FCC" w:rsidP="001D7104">
      <w:pPr>
        <w:pStyle w:val="a6"/>
        <w:tabs>
          <w:tab w:val="left" w:pos="1159"/>
        </w:tabs>
        <w:spacing w:before="3" w:line="259" w:lineRule="auto"/>
        <w:ind w:left="825" w:right="104" w:hanging="116"/>
        <w:rPr>
          <w:sz w:val="28"/>
        </w:rPr>
      </w:pPr>
      <w:r>
        <w:rPr>
          <w:sz w:val="28"/>
        </w:rPr>
        <w:t>- Дата и № ответа заявителю (при наличии);</w:t>
      </w:r>
    </w:p>
    <w:p w:rsidR="00605FCC" w:rsidRDefault="00605FCC" w:rsidP="001D7104">
      <w:pPr>
        <w:pStyle w:val="a6"/>
        <w:tabs>
          <w:tab w:val="left" w:pos="1159"/>
        </w:tabs>
        <w:spacing w:before="3" w:line="259" w:lineRule="auto"/>
        <w:ind w:left="825" w:right="104" w:hanging="116"/>
        <w:rPr>
          <w:sz w:val="28"/>
        </w:rPr>
      </w:pPr>
      <w:r>
        <w:rPr>
          <w:sz w:val="28"/>
        </w:rPr>
        <w:t>- Форма ответа (при наличии);</w:t>
      </w:r>
    </w:p>
    <w:p w:rsidR="0046731B" w:rsidRDefault="0046731B" w:rsidP="001D7104">
      <w:pPr>
        <w:pStyle w:val="a6"/>
        <w:tabs>
          <w:tab w:val="left" w:pos="1159"/>
        </w:tabs>
        <w:spacing w:before="3" w:line="259" w:lineRule="auto"/>
        <w:ind w:left="709" w:right="104" w:firstLine="0"/>
        <w:rPr>
          <w:sz w:val="28"/>
        </w:rPr>
      </w:pPr>
      <w:r>
        <w:rPr>
          <w:sz w:val="28"/>
        </w:rPr>
        <w:t>- Результат рассмотрения обращения.</w:t>
      </w:r>
    </w:p>
    <w:p w:rsidR="007E68BB" w:rsidRDefault="00805406" w:rsidP="001D7104">
      <w:pPr>
        <w:pStyle w:val="a3"/>
        <w:spacing w:line="259" w:lineRule="auto"/>
        <w:ind w:right="101" w:firstLine="592"/>
      </w:pPr>
      <w:r>
        <w:t xml:space="preserve">Для отправки результата рассмотрения обращения используется 5 итоговых статусов, которые могут быть переданы в </w:t>
      </w:r>
      <w:r w:rsidR="0020431D">
        <w:t xml:space="preserve">систему </w:t>
      </w:r>
      <w:r>
        <w:t>«</w:t>
      </w:r>
      <w:proofErr w:type="spellStart"/>
      <w:r>
        <w:t>Обращения.бел</w:t>
      </w:r>
      <w:proofErr w:type="spellEnd"/>
      <w:r>
        <w:t>».</w:t>
      </w:r>
    </w:p>
    <w:p w:rsidR="004A385D" w:rsidRDefault="00572D55" w:rsidP="001D7104">
      <w:pPr>
        <w:pStyle w:val="a3"/>
        <w:spacing w:line="259" w:lineRule="auto"/>
        <w:ind w:right="111" w:firstLine="592"/>
        <w:rPr>
          <w:b/>
        </w:rPr>
      </w:pPr>
      <w:r>
        <w:rPr>
          <w:b/>
        </w:rPr>
        <w:t xml:space="preserve">Внимание! </w:t>
      </w:r>
    </w:p>
    <w:p w:rsidR="004A385D" w:rsidRDefault="004A385D" w:rsidP="001D7104">
      <w:pPr>
        <w:pStyle w:val="a3"/>
        <w:spacing w:line="259" w:lineRule="auto"/>
        <w:ind w:right="111" w:firstLine="592"/>
      </w:pPr>
      <w:r>
        <w:t>Резолюция будет передана в систему «</w:t>
      </w:r>
      <w:proofErr w:type="spellStart"/>
      <w:r>
        <w:t>Обращения.бел</w:t>
      </w:r>
      <w:proofErr w:type="spellEnd"/>
      <w:r>
        <w:t>» в том случае, если все задачи с поручениями закрыты и имеют текстовый отчет</w:t>
      </w:r>
      <w:r w:rsidR="00203C62">
        <w:t>, в случае отсутствия</w:t>
      </w:r>
      <w:r w:rsidR="005E66F1">
        <w:t xml:space="preserve"> отчета</w:t>
      </w:r>
      <w:r w:rsidR="00203C62">
        <w:t xml:space="preserve"> будет направлен текст «исполнено».</w:t>
      </w:r>
    </w:p>
    <w:p w:rsidR="007E68BB" w:rsidRDefault="00805406" w:rsidP="001D7104">
      <w:pPr>
        <w:pStyle w:val="a3"/>
        <w:spacing w:line="256" w:lineRule="auto"/>
        <w:ind w:right="102" w:firstLine="592"/>
      </w:pPr>
      <w:r w:rsidRPr="0069218E">
        <w:rPr>
          <w:b/>
        </w:rPr>
        <w:t>Поле</w:t>
      </w:r>
      <w:r w:rsidRPr="0069218E">
        <w:rPr>
          <w:b/>
          <w:spacing w:val="-4"/>
        </w:rPr>
        <w:t xml:space="preserve"> </w:t>
      </w:r>
      <w:r w:rsidRPr="0069218E">
        <w:rPr>
          <w:b/>
        </w:rPr>
        <w:t>«Результат</w:t>
      </w:r>
      <w:r w:rsidRPr="0069218E">
        <w:rPr>
          <w:b/>
          <w:spacing w:val="-1"/>
        </w:rPr>
        <w:t xml:space="preserve"> </w:t>
      </w:r>
      <w:r w:rsidRPr="0069218E">
        <w:rPr>
          <w:b/>
        </w:rPr>
        <w:t>рассмотрения</w:t>
      </w:r>
      <w:r w:rsidR="00572D55" w:rsidRPr="0069218E">
        <w:rPr>
          <w:b/>
        </w:rPr>
        <w:t xml:space="preserve"> обращения</w:t>
      </w:r>
      <w:r w:rsidRPr="0069218E">
        <w:rPr>
          <w:b/>
        </w:rPr>
        <w:t>»</w:t>
      </w:r>
      <w:r>
        <w:t xml:space="preserve"> во</w:t>
      </w:r>
      <w:r>
        <w:rPr>
          <w:spacing w:val="-2"/>
        </w:rPr>
        <w:t xml:space="preserve"> </w:t>
      </w:r>
      <w:r>
        <w:t>вкладке</w:t>
      </w:r>
      <w:r>
        <w:rPr>
          <w:spacing w:val="-2"/>
        </w:rPr>
        <w:t xml:space="preserve"> </w:t>
      </w:r>
      <w:r>
        <w:t>«Рассмотрение»</w:t>
      </w:r>
      <w:r>
        <w:rPr>
          <w:spacing w:val="-1"/>
        </w:rPr>
        <w:t xml:space="preserve"> </w:t>
      </w:r>
      <w:r w:rsidR="00CA18A0" w:rsidRPr="00AA310D">
        <w:rPr>
          <w:b/>
        </w:rPr>
        <w:t>обязательно</w:t>
      </w:r>
      <w:r w:rsidR="00CA18A0" w:rsidRPr="00AA310D">
        <w:rPr>
          <w:b/>
          <w:spacing w:val="-4"/>
        </w:rPr>
        <w:t xml:space="preserve"> </w:t>
      </w:r>
      <w:r w:rsidR="00CA18A0" w:rsidRPr="00AA310D">
        <w:rPr>
          <w:b/>
        </w:rPr>
        <w:t>для</w:t>
      </w:r>
      <w:r w:rsidR="00CA18A0" w:rsidRPr="0069218E">
        <w:rPr>
          <w:b/>
        </w:rPr>
        <w:t xml:space="preserve"> заполнения</w:t>
      </w:r>
      <w:r w:rsidR="00CA18A0">
        <w:rPr>
          <w:b/>
        </w:rPr>
        <w:t>,</w:t>
      </w:r>
      <w:r w:rsidR="00CA18A0" w:rsidRPr="00AA310D">
        <w:rPr>
          <w:b/>
          <w:spacing w:val="-1"/>
        </w:rPr>
        <w:t xml:space="preserve"> </w:t>
      </w:r>
      <w:r w:rsidR="00605FCC" w:rsidRPr="00AA310D">
        <w:rPr>
          <w:b/>
          <w:spacing w:val="-1"/>
        </w:rPr>
        <w:t xml:space="preserve">заполняется </w:t>
      </w:r>
      <w:r w:rsidR="00AA310D" w:rsidRPr="00AA310D">
        <w:rPr>
          <w:b/>
          <w:spacing w:val="-1"/>
        </w:rPr>
        <w:t xml:space="preserve">в последнюю очередь </w:t>
      </w:r>
      <w:r w:rsidR="00605FCC" w:rsidRPr="00AA310D">
        <w:rPr>
          <w:b/>
          <w:spacing w:val="-1"/>
        </w:rPr>
        <w:t>после ввода</w:t>
      </w:r>
      <w:r w:rsidR="00AA310D" w:rsidRPr="00AA310D">
        <w:rPr>
          <w:b/>
          <w:spacing w:val="-1"/>
        </w:rPr>
        <w:t xml:space="preserve"> всех необходимых полей РКК, </w:t>
      </w:r>
      <w:r>
        <w:t>и может иметь следующие значения:</w:t>
      </w:r>
    </w:p>
    <w:p w:rsidR="0046731B" w:rsidRPr="000835A4" w:rsidRDefault="00805406" w:rsidP="001D7104">
      <w:pPr>
        <w:pStyle w:val="a6"/>
        <w:numPr>
          <w:ilvl w:val="0"/>
          <w:numId w:val="6"/>
        </w:numPr>
        <w:tabs>
          <w:tab w:val="left" w:pos="1159"/>
        </w:tabs>
        <w:spacing w:before="3" w:line="259" w:lineRule="auto"/>
        <w:ind w:right="104" w:firstLine="592"/>
        <w:jc w:val="both"/>
        <w:rPr>
          <w:sz w:val="28"/>
        </w:rPr>
      </w:pPr>
      <w:r>
        <w:rPr>
          <w:b/>
          <w:i/>
          <w:sz w:val="28"/>
        </w:rPr>
        <w:t>«Оставлено без рассмотрения по существу»</w:t>
      </w:r>
      <w:r w:rsidR="00346158">
        <w:rPr>
          <w:b/>
          <w:i/>
          <w:sz w:val="28"/>
        </w:rPr>
        <w:t xml:space="preserve"> </w:t>
      </w:r>
      <w:r w:rsidR="004A5C67">
        <w:rPr>
          <w:b/>
          <w:i/>
          <w:sz w:val="28"/>
        </w:rPr>
        <w:t>-</w:t>
      </w:r>
      <w:r>
        <w:rPr>
          <w:b/>
          <w:i/>
          <w:sz w:val="28"/>
        </w:rPr>
        <w:t xml:space="preserve"> </w:t>
      </w:r>
      <w:r>
        <w:rPr>
          <w:sz w:val="28"/>
        </w:rPr>
        <w:t>выб</w:t>
      </w:r>
      <w:r w:rsidR="004A5C67">
        <w:rPr>
          <w:sz w:val="28"/>
        </w:rPr>
        <w:t>ирается</w:t>
      </w:r>
      <w:r>
        <w:rPr>
          <w:sz w:val="28"/>
        </w:rPr>
        <w:t>, если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 или обращение не соответствует теме.</w:t>
      </w:r>
    </w:p>
    <w:p w:rsidR="0046731B" w:rsidRDefault="0046731B" w:rsidP="001D7104">
      <w:pPr>
        <w:pStyle w:val="a6"/>
        <w:tabs>
          <w:tab w:val="left" w:pos="1159"/>
        </w:tabs>
        <w:spacing w:before="3" w:line="259" w:lineRule="auto"/>
        <w:ind w:left="142" w:right="104" w:firstLine="567"/>
        <w:jc w:val="both"/>
        <w:rPr>
          <w:sz w:val="28"/>
        </w:rPr>
      </w:pPr>
      <w:r>
        <w:rPr>
          <w:sz w:val="28"/>
        </w:rPr>
        <w:t xml:space="preserve">Дополнительно </w:t>
      </w:r>
      <w:r w:rsidRPr="0046731B">
        <w:rPr>
          <w:sz w:val="28"/>
        </w:rPr>
        <w:t xml:space="preserve">в РКК во вкладке «Рассмотрение» </w:t>
      </w:r>
      <w:r>
        <w:rPr>
          <w:sz w:val="28"/>
        </w:rPr>
        <w:t>заполня</w:t>
      </w:r>
      <w:r w:rsidR="00251E55">
        <w:rPr>
          <w:sz w:val="28"/>
        </w:rPr>
        <w:t>е</w:t>
      </w:r>
      <w:r>
        <w:rPr>
          <w:sz w:val="28"/>
        </w:rPr>
        <w:t>тся</w:t>
      </w:r>
      <w:r w:rsidRPr="0046731B">
        <w:rPr>
          <w:sz w:val="28"/>
        </w:rPr>
        <w:t xml:space="preserve"> </w:t>
      </w:r>
      <w:r w:rsidR="004A385D" w:rsidRPr="0046731B">
        <w:rPr>
          <w:sz w:val="28"/>
        </w:rPr>
        <w:t>следующ</w:t>
      </w:r>
      <w:r w:rsidR="004A385D">
        <w:rPr>
          <w:sz w:val="28"/>
        </w:rPr>
        <w:t>е</w:t>
      </w:r>
      <w:r w:rsidR="004A385D" w:rsidRPr="0046731B">
        <w:rPr>
          <w:sz w:val="28"/>
        </w:rPr>
        <w:t>е пол</w:t>
      </w:r>
      <w:r w:rsidR="004A385D">
        <w:rPr>
          <w:sz w:val="28"/>
        </w:rPr>
        <w:t>е</w:t>
      </w:r>
      <w:r>
        <w:rPr>
          <w:sz w:val="28"/>
        </w:rPr>
        <w:t>:</w:t>
      </w:r>
    </w:p>
    <w:p w:rsidR="003C26BB" w:rsidRPr="003C26BB" w:rsidRDefault="003C26BB" w:rsidP="001D7104">
      <w:pPr>
        <w:pStyle w:val="a6"/>
        <w:tabs>
          <w:tab w:val="left" w:pos="1159"/>
        </w:tabs>
        <w:spacing w:before="3" w:line="259" w:lineRule="auto"/>
        <w:ind w:left="709" w:right="104" w:firstLine="0"/>
        <w:jc w:val="both"/>
        <w:rPr>
          <w:sz w:val="28"/>
        </w:rPr>
      </w:pPr>
      <w:r>
        <w:rPr>
          <w:sz w:val="28"/>
        </w:rPr>
        <w:t>- Причина оставления без рассмотрения.</w:t>
      </w:r>
    </w:p>
    <w:p w:rsidR="007E68BB" w:rsidRDefault="00805406" w:rsidP="001D7104">
      <w:pPr>
        <w:pStyle w:val="a3"/>
        <w:spacing w:before="2"/>
        <w:ind w:left="142" w:firstLine="567"/>
        <w:rPr>
          <w:spacing w:val="-2"/>
        </w:rPr>
      </w:pPr>
      <w:r>
        <w:rPr>
          <w:b/>
        </w:rPr>
        <w:t>Внимание!</w:t>
      </w:r>
      <w:r>
        <w:rPr>
          <w:b/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РКК</w:t>
      </w:r>
      <w:r>
        <w:rPr>
          <w:spacing w:val="24"/>
        </w:rPr>
        <w:t xml:space="preserve"> </w:t>
      </w:r>
      <w:r>
        <w:rPr>
          <w:spacing w:val="-4"/>
        </w:rPr>
        <w:t>поля</w:t>
      </w:r>
      <w:r w:rsidR="001E6B5C">
        <w:rPr>
          <w:spacing w:val="-4"/>
        </w:rPr>
        <w:t xml:space="preserve"> </w:t>
      </w:r>
      <w:r>
        <w:t>«Результат</w:t>
      </w:r>
      <w:r>
        <w:rPr>
          <w:spacing w:val="-9"/>
        </w:rPr>
        <w:t xml:space="preserve"> </w:t>
      </w:r>
      <w:r w:rsidR="00572D55">
        <w:rPr>
          <w:spacing w:val="-9"/>
        </w:rPr>
        <w:t xml:space="preserve">рассмотрения </w:t>
      </w:r>
      <w:r>
        <w:t>обращения»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«Причина</w:t>
      </w:r>
      <w:r>
        <w:rPr>
          <w:spacing w:val="-8"/>
        </w:rPr>
        <w:t xml:space="preserve"> </w:t>
      </w:r>
      <w:r>
        <w:t>оставления</w:t>
      </w:r>
      <w:r>
        <w:rPr>
          <w:spacing w:val="-5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rPr>
          <w:spacing w:val="-2"/>
        </w:rPr>
        <w:t>рассмотрения»</w:t>
      </w:r>
      <w:r w:rsidR="003C26BB">
        <w:rPr>
          <w:spacing w:val="-2"/>
        </w:rPr>
        <w:t xml:space="preserve"> должны быть заполнены обязательно</w:t>
      </w:r>
      <w:r>
        <w:rPr>
          <w:spacing w:val="-2"/>
        </w:rPr>
        <w:t>.</w:t>
      </w:r>
    </w:p>
    <w:p w:rsidR="00572D55" w:rsidRDefault="00572D55" w:rsidP="001D7104">
      <w:pPr>
        <w:pStyle w:val="a3"/>
        <w:spacing w:before="2"/>
        <w:ind w:left="142" w:firstLine="567"/>
        <w:rPr>
          <w:spacing w:val="-2"/>
        </w:rPr>
      </w:pPr>
      <w:r>
        <w:rPr>
          <w:spacing w:val="-2"/>
        </w:rPr>
        <w:t xml:space="preserve">Поле «Ход рассмотрения» заполняется автоматически после закрытия обращения и отправки информации о закрытии обращения в </w:t>
      </w:r>
      <w:r w:rsidR="00B543DC">
        <w:rPr>
          <w:spacing w:val="-2"/>
        </w:rPr>
        <w:t>систем</w:t>
      </w:r>
      <w:r w:rsidR="00FB0648">
        <w:rPr>
          <w:spacing w:val="-2"/>
        </w:rPr>
        <w:t>у</w:t>
      </w:r>
      <w:r w:rsidR="00B543DC">
        <w:rPr>
          <w:spacing w:val="-2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Обращения.бел</w:t>
      </w:r>
      <w:proofErr w:type="spellEnd"/>
      <w:r>
        <w:rPr>
          <w:spacing w:val="-2"/>
        </w:rPr>
        <w:t>».</w:t>
      </w:r>
    </w:p>
    <w:p w:rsidR="00572D55" w:rsidRDefault="00572D55" w:rsidP="001D7104">
      <w:pPr>
        <w:pStyle w:val="a3"/>
        <w:spacing w:before="2"/>
        <w:ind w:left="142" w:firstLine="567"/>
      </w:pPr>
      <w:r>
        <w:t xml:space="preserve">При необходимости могут быть заполнены другие поля, имеющиеся во вкладке «Рассмотрение» </w:t>
      </w:r>
      <w:r w:rsidR="00AB28FC">
        <w:t>(например, поле «Отметка о снятии с контроля»).</w:t>
      </w:r>
    </w:p>
    <w:p w:rsidR="00AB28FC" w:rsidRDefault="00AB28FC" w:rsidP="001D7104">
      <w:pPr>
        <w:pStyle w:val="a3"/>
        <w:tabs>
          <w:tab w:val="left" w:pos="709"/>
        </w:tabs>
        <w:spacing w:before="2"/>
        <w:ind w:left="142"/>
      </w:pPr>
      <w:r>
        <w:tab/>
      </w:r>
      <w:r>
        <w:rPr>
          <w:b/>
        </w:rPr>
        <w:t>Внимание!</w:t>
      </w:r>
      <w:r>
        <w:rPr>
          <w:b/>
          <w:spacing w:val="23"/>
        </w:rPr>
        <w:t xml:space="preserve"> </w:t>
      </w:r>
      <w:r>
        <w:t>Поля</w:t>
      </w:r>
      <w:r w:rsidR="00A24841">
        <w:t xml:space="preserve"> во вкладке «Рассмотрение»</w:t>
      </w:r>
      <w:r>
        <w:t xml:space="preserve">, отображенные </w:t>
      </w:r>
      <w:r w:rsidR="00A24841">
        <w:t>ниже</w:t>
      </w:r>
      <w:r w:rsidR="00373F2E">
        <w:t xml:space="preserve"> (</w:t>
      </w:r>
      <w:r w:rsidR="00B809CD" w:rsidRPr="000835A4">
        <w:rPr>
          <w:i/>
        </w:rPr>
        <w:t xml:space="preserve">изображение </w:t>
      </w:r>
      <w:r w:rsidR="000835A4">
        <w:rPr>
          <w:i/>
        </w:rPr>
        <w:t>3</w:t>
      </w:r>
      <w:r w:rsidR="00373F2E">
        <w:t>)</w:t>
      </w:r>
      <w:r w:rsidR="00A24841">
        <w:t>,</w:t>
      </w:r>
      <w:r>
        <w:t xml:space="preserve"> заполняются </w:t>
      </w:r>
      <w:r w:rsidR="00B809CD">
        <w:t xml:space="preserve">только </w:t>
      </w:r>
      <w:r>
        <w:t xml:space="preserve">при перенаправлении обращения для </w:t>
      </w:r>
      <w:r>
        <w:lastRenderedPageBreak/>
        <w:t>рассмотрения в организацию в соответствии с ее компетенцией:</w:t>
      </w:r>
    </w:p>
    <w:p w:rsidR="00AB28FC" w:rsidRDefault="00AB28FC" w:rsidP="00856DD2">
      <w:pPr>
        <w:pStyle w:val="a3"/>
        <w:spacing w:before="2"/>
        <w:ind w:left="0"/>
      </w:pPr>
      <w:r>
        <w:rPr>
          <w:noProof/>
          <w:lang w:eastAsia="ru-RU"/>
        </w:rPr>
        <w:drawing>
          <wp:inline distT="0" distB="0" distL="0" distR="0" wp14:anchorId="218E58A8" wp14:editId="6CEBFC52">
            <wp:extent cx="6477000" cy="5619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1788" r="64791" b="80051"/>
                    <a:stretch/>
                  </pic:blipFill>
                  <pic:spPr bwMode="auto">
                    <a:xfrm>
                      <a:off x="0" y="0"/>
                      <a:ext cx="6477000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3F2E" w:rsidRDefault="00B809CD" w:rsidP="00F61001">
      <w:pPr>
        <w:pStyle w:val="a3"/>
        <w:spacing w:before="2"/>
        <w:ind w:left="0"/>
        <w:jc w:val="center"/>
      </w:pPr>
      <w:bookmarkStart w:id="3" w:name="_Hlk157079186"/>
      <w:r>
        <w:rPr>
          <w:i/>
        </w:rPr>
        <w:t>Изображение</w:t>
      </w:r>
      <w:r>
        <w:rPr>
          <w:i/>
          <w:spacing w:val="-13"/>
        </w:rPr>
        <w:t xml:space="preserve"> </w:t>
      </w:r>
      <w:r w:rsidR="000835A4">
        <w:rPr>
          <w:i/>
        </w:rPr>
        <w:t>3</w:t>
      </w:r>
      <w:r>
        <w:rPr>
          <w:i/>
          <w:spacing w:val="-10"/>
        </w:rPr>
        <w:t xml:space="preserve"> </w:t>
      </w:r>
    </w:p>
    <w:bookmarkEnd w:id="3"/>
    <w:p w:rsidR="007E68BB" w:rsidRDefault="00805406" w:rsidP="001D7104">
      <w:pPr>
        <w:pStyle w:val="a6"/>
        <w:numPr>
          <w:ilvl w:val="0"/>
          <w:numId w:val="6"/>
        </w:numPr>
        <w:tabs>
          <w:tab w:val="left" w:pos="1093"/>
        </w:tabs>
        <w:spacing w:line="259" w:lineRule="auto"/>
        <w:ind w:right="103" w:firstLine="592"/>
        <w:jc w:val="both"/>
        <w:rPr>
          <w:sz w:val="28"/>
        </w:rPr>
      </w:pPr>
      <w:r>
        <w:rPr>
          <w:b/>
          <w:i/>
          <w:sz w:val="28"/>
        </w:rPr>
        <w:t>«Отозвано»</w:t>
      </w:r>
      <w:r>
        <w:rPr>
          <w:b/>
          <w:i/>
          <w:spacing w:val="-18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выбирается</w:t>
      </w:r>
      <w:r>
        <w:rPr>
          <w:i/>
          <w:sz w:val="28"/>
        </w:rPr>
        <w:t>,</w:t>
      </w:r>
      <w:r w:rsidR="00327240">
        <w:rPr>
          <w:i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поступило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форме и также в письменной форме пришло письмо с отзывом этого обращения.</w:t>
      </w:r>
    </w:p>
    <w:p w:rsidR="007E68BB" w:rsidRDefault="00805406" w:rsidP="001D7104">
      <w:pPr>
        <w:pStyle w:val="a3"/>
        <w:spacing w:line="259" w:lineRule="auto"/>
        <w:ind w:right="101" w:firstLine="592"/>
      </w:pPr>
      <w:r>
        <w:t xml:space="preserve">Если обращение было отозвано через </w:t>
      </w:r>
      <w:r w:rsidR="00C52F33">
        <w:t xml:space="preserve">систему </w:t>
      </w:r>
      <w:r>
        <w:t>«</w:t>
      </w:r>
      <w:proofErr w:type="spellStart"/>
      <w:r>
        <w:t>Обращения.бел</w:t>
      </w:r>
      <w:proofErr w:type="spellEnd"/>
      <w:r>
        <w:t>», то СЭД самостоятельно в РКК меняет статус обращения в поле «Результат рассмотрения обращения» на «Отозвано». Делопроизводителю и исполнителям задач (только тем, у кого она не закрыта) СЭД присылает оповещение. Этим пользователям необходимо вручную закрыть созданные по обращению задачи, если они есть.</w:t>
      </w:r>
    </w:p>
    <w:p w:rsidR="00B700C3" w:rsidRDefault="00805406" w:rsidP="001D7104">
      <w:pPr>
        <w:pStyle w:val="a3"/>
        <w:spacing w:line="256" w:lineRule="auto"/>
        <w:ind w:right="109" w:firstLine="592"/>
        <w:rPr>
          <w:b/>
        </w:rPr>
      </w:pPr>
      <w:r>
        <w:rPr>
          <w:b/>
        </w:rPr>
        <w:t xml:space="preserve">Внимание! </w:t>
      </w:r>
      <w:r>
        <w:t>Если отзывать обращение через СЭД, то необходимо добавить связанный документ с типом связи «Отозвано».</w:t>
      </w:r>
    </w:p>
    <w:p w:rsidR="007E68BB" w:rsidRDefault="00805406" w:rsidP="001D7104">
      <w:pPr>
        <w:pStyle w:val="a3"/>
        <w:spacing w:before="4" w:line="259" w:lineRule="auto"/>
        <w:ind w:right="106" w:firstLine="592"/>
      </w:pPr>
      <w:r>
        <w:rPr>
          <w:b/>
        </w:rPr>
        <w:t>Результат</w:t>
      </w:r>
      <w:proofErr w:type="gramStart"/>
      <w:r w:rsidR="00327240">
        <w:rPr>
          <w:b/>
        </w:rPr>
        <w:t>:</w:t>
      </w:r>
      <w:r>
        <w:rPr>
          <w:b/>
        </w:rPr>
        <w:t xml:space="preserve"> </w:t>
      </w:r>
      <w:r>
        <w:t>У</w:t>
      </w:r>
      <w:proofErr w:type="gramEnd"/>
      <w:r>
        <w:t xml:space="preserve"> пользователя в с</w:t>
      </w:r>
      <w:r w:rsidR="00C52F33">
        <w:t xml:space="preserve">истеме </w:t>
      </w:r>
      <w:r>
        <w:t>«</w:t>
      </w:r>
      <w:proofErr w:type="spellStart"/>
      <w:r>
        <w:t>Обращения.бел</w:t>
      </w:r>
      <w:proofErr w:type="spellEnd"/>
      <w:r>
        <w:t>» итоговый статус будет «Отозвано».</w:t>
      </w:r>
    </w:p>
    <w:p w:rsidR="00B543DC" w:rsidRDefault="00B543DC" w:rsidP="001D7104">
      <w:pPr>
        <w:pStyle w:val="a3"/>
        <w:spacing w:before="2"/>
        <w:ind w:left="142" w:firstLine="709"/>
      </w:pPr>
      <w:bookmarkStart w:id="4" w:name="_Hlk155880826"/>
      <w:r>
        <w:rPr>
          <w:spacing w:val="-2"/>
        </w:rPr>
        <w:t>Поле «Ход рассмотрения» заполняется автоматически после закрытия обращения и отправки информации о закрытии обращения в систем</w:t>
      </w:r>
      <w:r w:rsidR="00FB0648">
        <w:rPr>
          <w:spacing w:val="-2"/>
        </w:rPr>
        <w:t>у</w:t>
      </w:r>
      <w:r>
        <w:rPr>
          <w:spacing w:val="-2"/>
        </w:rPr>
        <w:t xml:space="preserve"> «</w:t>
      </w:r>
      <w:proofErr w:type="spellStart"/>
      <w:r>
        <w:rPr>
          <w:spacing w:val="-2"/>
        </w:rPr>
        <w:t>Обращения.бел</w:t>
      </w:r>
      <w:proofErr w:type="spellEnd"/>
      <w:r>
        <w:rPr>
          <w:spacing w:val="-2"/>
        </w:rPr>
        <w:t>».</w:t>
      </w:r>
      <w:bookmarkEnd w:id="4"/>
    </w:p>
    <w:p w:rsidR="00A138E3" w:rsidRDefault="00805406" w:rsidP="001D7104">
      <w:pPr>
        <w:pStyle w:val="a6"/>
        <w:numPr>
          <w:ilvl w:val="0"/>
          <w:numId w:val="6"/>
        </w:numPr>
        <w:tabs>
          <w:tab w:val="left" w:pos="1145"/>
        </w:tabs>
        <w:spacing w:before="1" w:line="259" w:lineRule="auto"/>
        <w:ind w:right="99" w:firstLine="592"/>
        <w:jc w:val="both"/>
        <w:rPr>
          <w:sz w:val="28"/>
        </w:rPr>
      </w:pPr>
      <w:r>
        <w:rPr>
          <w:b/>
          <w:i/>
          <w:sz w:val="28"/>
        </w:rPr>
        <w:t xml:space="preserve">«Перенаправлено в другую организацию» </w:t>
      </w:r>
      <w:r>
        <w:rPr>
          <w:i/>
          <w:sz w:val="28"/>
        </w:rPr>
        <w:t xml:space="preserve">- </w:t>
      </w:r>
      <w:r>
        <w:rPr>
          <w:sz w:val="28"/>
        </w:rPr>
        <w:t>выб</w:t>
      </w:r>
      <w:r w:rsidR="004A5C67">
        <w:rPr>
          <w:sz w:val="28"/>
        </w:rPr>
        <w:t>и</w:t>
      </w:r>
      <w:r>
        <w:rPr>
          <w:sz w:val="28"/>
        </w:rPr>
        <w:t>ра</w:t>
      </w:r>
      <w:r w:rsidR="004A5C67">
        <w:rPr>
          <w:sz w:val="28"/>
        </w:rPr>
        <w:t>ется</w:t>
      </w:r>
      <w:r>
        <w:rPr>
          <w:sz w:val="28"/>
        </w:rPr>
        <w:t xml:space="preserve">, когда обращение перенаправляется в другую организацию. </w:t>
      </w:r>
    </w:p>
    <w:p w:rsidR="0069218E" w:rsidRDefault="000835A4" w:rsidP="001D7104">
      <w:pPr>
        <w:pStyle w:val="a6"/>
        <w:tabs>
          <w:tab w:val="left" w:pos="1159"/>
        </w:tabs>
        <w:spacing w:before="3" w:line="259" w:lineRule="auto"/>
        <w:ind w:left="142" w:right="104" w:firstLine="709"/>
        <w:jc w:val="both"/>
        <w:rPr>
          <w:sz w:val="28"/>
        </w:rPr>
      </w:pPr>
      <w:r>
        <w:rPr>
          <w:sz w:val="28"/>
        </w:rPr>
        <w:t>Дополнительно в</w:t>
      </w:r>
      <w:r w:rsidR="0069218E">
        <w:rPr>
          <w:sz w:val="28"/>
        </w:rPr>
        <w:t xml:space="preserve"> РКК во вкладке «Рассмотрение» необходимо заполнить следующие поля:</w:t>
      </w:r>
    </w:p>
    <w:p w:rsidR="0069218E" w:rsidRDefault="0069218E" w:rsidP="001D7104">
      <w:pPr>
        <w:tabs>
          <w:tab w:val="left" w:pos="709"/>
        </w:tabs>
        <w:spacing w:before="1" w:line="259" w:lineRule="auto"/>
        <w:ind w:left="117" w:right="99"/>
        <w:jc w:val="both"/>
        <w:rPr>
          <w:sz w:val="28"/>
        </w:rPr>
      </w:pPr>
      <w:r>
        <w:rPr>
          <w:sz w:val="28"/>
        </w:rPr>
        <w:tab/>
        <w:t xml:space="preserve">- Документ направлен для рассмотрения организациям в соответствии с их компетенцией (наименование организаций) – </w:t>
      </w:r>
      <w:proofErr w:type="spellStart"/>
      <w:r>
        <w:rPr>
          <w:sz w:val="28"/>
        </w:rPr>
        <w:t>выбирае</w:t>
      </w:r>
      <w:proofErr w:type="spellEnd"/>
      <w:r>
        <w:rPr>
          <w:sz w:val="28"/>
        </w:rPr>
        <w:t>(ю)</w:t>
      </w:r>
      <w:proofErr w:type="spellStart"/>
      <w:r>
        <w:rPr>
          <w:sz w:val="28"/>
        </w:rPr>
        <w:t>тся</w:t>
      </w:r>
      <w:proofErr w:type="spellEnd"/>
      <w:r>
        <w:rPr>
          <w:sz w:val="28"/>
        </w:rPr>
        <w:t xml:space="preserve"> организация(и), которым обращение перенаправляется для рассмотрения;</w:t>
      </w:r>
    </w:p>
    <w:p w:rsidR="0069218E" w:rsidRDefault="0069218E" w:rsidP="001D7104">
      <w:pPr>
        <w:tabs>
          <w:tab w:val="left" w:pos="709"/>
        </w:tabs>
        <w:spacing w:before="1" w:line="259" w:lineRule="auto"/>
        <w:ind w:left="117" w:right="99"/>
        <w:jc w:val="both"/>
        <w:rPr>
          <w:sz w:val="28"/>
        </w:rPr>
      </w:pPr>
      <w:r>
        <w:rPr>
          <w:sz w:val="28"/>
        </w:rPr>
        <w:tab/>
        <w:t>- Дата направления;</w:t>
      </w:r>
    </w:p>
    <w:p w:rsidR="0069218E" w:rsidRDefault="0069218E" w:rsidP="001D7104">
      <w:pPr>
        <w:tabs>
          <w:tab w:val="left" w:pos="709"/>
        </w:tabs>
        <w:spacing w:before="1" w:line="259" w:lineRule="auto"/>
        <w:ind w:left="117" w:right="99"/>
        <w:jc w:val="both"/>
        <w:rPr>
          <w:sz w:val="28"/>
        </w:rPr>
      </w:pPr>
      <w:r>
        <w:rPr>
          <w:sz w:val="28"/>
        </w:rPr>
        <w:tab/>
        <w:t>- Срок исполнения;</w:t>
      </w:r>
    </w:p>
    <w:p w:rsidR="0069218E" w:rsidRDefault="0069218E" w:rsidP="00482AC0">
      <w:pPr>
        <w:tabs>
          <w:tab w:val="left" w:pos="709"/>
        </w:tabs>
        <w:spacing w:before="1" w:line="259" w:lineRule="auto"/>
        <w:ind w:left="117" w:right="99"/>
        <w:jc w:val="both"/>
        <w:rPr>
          <w:sz w:val="28"/>
        </w:rPr>
      </w:pPr>
      <w:r>
        <w:rPr>
          <w:sz w:val="28"/>
        </w:rPr>
        <w:tab/>
        <w:t>- Дата исполнения.</w:t>
      </w:r>
    </w:p>
    <w:p w:rsidR="007E68BB" w:rsidRPr="00A138E3" w:rsidRDefault="0069218E" w:rsidP="00482AC0">
      <w:pPr>
        <w:tabs>
          <w:tab w:val="left" w:pos="709"/>
        </w:tabs>
        <w:spacing w:before="1" w:line="259" w:lineRule="auto"/>
        <w:ind w:left="117" w:right="99"/>
        <w:jc w:val="both"/>
        <w:rPr>
          <w:sz w:val="28"/>
        </w:rPr>
      </w:pPr>
      <w:r>
        <w:rPr>
          <w:sz w:val="28"/>
        </w:rPr>
        <w:tab/>
      </w:r>
      <w:r w:rsidR="00805406" w:rsidRPr="00A138E3">
        <w:rPr>
          <w:sz w:val="28"/>
        </w:rPr>
        <w:t>Дополнительно указывается пользователь</w:t>
      </w:r>
      <w:r w:rsidR="00B543DC">
        <w:rPr>
          <w:sz w:val="28"/>
        </w:rPr>
        <w:t xml:space="preserve"> СЭД</w:t>
      </w:r>
      <w:r w:rsidR="00805406" w:rsidRPr="00A138E3">
        <w:rPr>
          <w:sz w:val="28"/>
        </w:rPr>
        <w:t>, который зарегистрировал перенаправлен</w:t>
      </w:r>
      <w:r>
        <w:rPr>
          <w:sz w:val="28"/>
        </w:rPr>
        <w:t>ное</w:t>
      </w:r>
      <w:r w:rsidR="00805406" w:rsidRPr="00A138E3">
        <w:rPr>
          <w:sz w:val="28"/>
        </w:rPr>
        <w:t xml:space="preserve"> обращения в</w:t>
      </w:r>
      <w:r w:rsidR="00805406" w:rsidRPr="00A138E3">
        <w:rPr>
          <w:spacing w:val="-11"/>
          <w:sz w:val="28"/>
        </w:rPr>
        <w:t xml:space="preserve"> </w:t>
      </w:r>
      <w:r w:rsidR="00805406" w:rsidRPr="00A138E3">
        <w:rPr>
          <w:sz w:val="28"/>
        </w:rPr>
        <w:t>поле</w:t>
      </w:r>
      <w:r w:rsidR="00805406" w:rsidRPr="00A138E3">
        <w:rPr>
          <w:spacing w:val="-10"/>
          <w:sz w:val="28"/>
        </w:rPr>
        <w:t xml:space="preserve"> </w:t>
      </w:r>
      <w:r w:rsidR="00805406" w:rsidRPr="00A138E3">
        <w:rPr>
          <w:sz w:val="28"/>
        </w:rPr>
        <w:t>«Зарегистрировал»</w:t>
      </w:r>
      <w:r>
        <w:rPr>
          <w:sz w:val="28"/>
        </w:rPr>
        <w:t>.</w:t>
      </w:r>
      <w:r w:rsidR="00805406" w:rsidRPr="00A138E3">
        <w:rPr>
          <w:spacing w:val="-6"/>
          <w:sz w:val="28"/>
        </w:rPr>
        <w:t xml:space="preserve"> </w:t>
      </w:r>
      <w:r>
        <w:rPr>
          <w:sz w:val="28"/>
        </w:rPr>
        <w:t>Д</w:t>
      </w:r>
      <w:r w:rsidR="00805406" w:rsidRPr="00A138E3">
        <w:rPr>
          <w:sz w:val="28"/>
        </w:rPr>
        <w:t>обавляется</w:t>
      </w:r>
      <w:r w:rsidR="00805406" w:rsidRPr="00A138E3">
        <w:rPr>
          <w:spacing w:val="-12"/>
          <w:sz w:val="28"/>
        </w:rPr>
        <w:t xml:space="preserve"> </w:t>
      </w:r>
      <w:r w:rsidR="00805406" w:rsidRPr="00A138E3">
        <w:rPr>
          <w:sz w:val="28"/>
        </w:rPr>
        <w:t>связанный</w:t>
      </w:r>
      <w:r w:rsidR="00805406" w:rsidRPr="00A138E3">
        <w:rPr>
          <w:spacing w:val="-8"/>
          <w:sz w:val="28"/>
        </w:rPr>
        <w:t xml:space="preserve"> </w:t>
      </w:r>
      <w:r w:rsidR="00805406" w:rsidRPr="00A138E3">
        <w:rPr>
          <w:sz w:val="28"/>
        </w:rPr>
        <w:t>с</w:t>
      </w:r>
      <w:r w:rsidR="00805406" w:rsidRPr="00A138E3">
        <w:rPr>
          <w:spacing w:val="-10"/>
          <w:sz w:val="28"/>
        </w:rPr>
        <w:t xml:space="preserve"> </w:t>
      </w:r>
      <w:r w:rsidR="00805406" w:rsidRPr="00A138E3">
        <w:rPr>
          <w:sz w:val="28"/>
        </w:rPr>
        <w:t>этим</w:t>
      </w:r>
      <w:r w:rsidR="00805406" w:rsidRPr="00A138E3">
        <w:rPr>
          <w:spacing w:val="-13"/>
          <w:sz w:val="28"/>
        </w:rPr>
        <w:t xml:space="preserve"> </w:t>
      </w:r>
      <w:r w:rsidR="00805406" w:rsidRPr="00A138E3">
        <w:rPr>
          <w:sz w:val="28"/>
        </w:rPr>
        <w:t>обращением</w:t>
      </w:r>
      <w:r w:rsidR="00805406" w:rsidRPr="00A138E3">
        <w:rPr>
          <w:spacing w:val="-9"/>
          <w:sz w:val="28"/>
        </w:rPr>
        <w:t xml:space="preserve"> </w:t>
      </w:r>
      <w:r w:rsidR="00805406" w:rsidRPr="00A138E3">
        <w:rPr>
          <w:sz w:val="28"/>
        </w:rPr>
        <w:t xml:space="preserve">исходящий документ. </w:t>
      </w:r>
      <w:r w:rsidR="00805406" w:rsidRPr="000835A4">
        <w:rPr>
          <w:sz w:val="28"/>
        </w:rPr>
        <w:t xml:space="preserve">Если будет несколько документов с одинаковым типом связи, то </w:t>
      </w:r>
      <w:r w:rsidRPr="000835A4">
        <w:rPr>
          <w:sz w:val="28"/>
        </w:rPr>
        <w:t>для передачи в систему «</w:t>
      </w:r>
      <w:proofErr w:type="spellStart"/>
      <w:r w:rsidRPr="000835A4">
        <w:rPr>
          <w:sz w:val="28"/>
        </w:rPr>
        <w:t>Обращения.бел</w:t>
      </w:r>
      <w:proofErr w:type="spellEnd"/>
      <w:r w:rsidRPr="000835A4">
        <w:rPr>
          <w:sz w:val="28"/>
        </w:rPr>
        <w:t xml:space="preserve">» </w:t>
      </w:r>
      <w:r w:rsidR="00805406" w:rsidRPr="000835A4">
        <w:rPr>
          <w:sz w:val="28"/>
        </w:rPr>
        <w:t>будет браться документ, который имеет самую позднюю дату регистрации.</w:t>
      </w:r>
    </w:p>
    <w:p w:rsidR="007E68BB" w:rsidRDefault="00805406" w:rsidP="00482AC0">
      <w:pPr>
        <w:pStyle w:val="a3"/>
        <w:spacing w:line="259" w:lineRule="auto"/>
        <w:ind w:right="100" w:firstLine="592"/>
      </w:pPr>
      <w:r>
        <w:rPr>
          <w:b/>
        </w:rPr>
        <w:t xml:space="preserve">Внимание! </w:t>
      </w:r>
      <w:r>
        <w:t>Ответный документ, который находится в журнале «Исходящая корреспонденция» или любо</w:t>
      </w:r>
      <w:r w:rsidR="0069218E">
        <w:t>м</w:t>
      </w:r>
      <w:r>
        <w:t xml:space="preserve"> друго</w:t>
      </w:r>
      <w:r w:rsidR="0069218E">
        <w:t>м</w:t>
      </w:r>
      <w:r>
        <w:t xml:space="preserve"> журнал</w:t>
      </w:r>
      <w:r w:rsidR="0069218E">
        <w:t>е</w:t>
      </w:r>
      <w:r w:rsidR="00BB6DCA">
        <w:t xml:space="preserve"> СЭД</w:t>
      </w:r>
      <w:r>
        <w:t xml:space="preserve">, связывается с РКК обращения связью с типом связи </w:t>
      </w:r>
      <w:r>
        <w:rPr>
          <w:b/>
        </w:rPr>
        <w:t xml:space="preserve">«Перенаправлено» </w:t>
      </w:r>
      <w:r w:rsidR="0069218E" w:rsidRPr="009B1E44">
        <w:t>(п</w:t>
      </w:r>
      <w:r w:rsidRPr="009B1E44">
        <w:t xml:space="preserve">одробное описание смотрите </w:t>
      </w:r>
      <w:r w:rsidR="000835A4" w:rsidRPr="009B1E44">
        <w:t xml:space="preserve">на стр. </w:t>
      </w:r>
      <w:r w:rsidR="009B1E44" w:rsidRPr="009B1E44">
        <w:t xml:space="preserve">9 </w:t>
      </w:r>
      <w:r w:rsidR="000835A4" w:rsidRPr="009B1E44">
        <w:t xml:space="preserve">настоящего руководства </w:t>
      </w:r>
      <w:r w:rsidR="0071310E" w:rsidRPr="009B1E44">
        <w:t>пользователя СИВ между СЭД «</w:t>
      </w:r>
      <w:proofErr w:type="spellStart"/>
      <w:r w:rsidR="0071310E" w:rsidRPr="009B1E44">
        <w:rPr>
          <w:lang w:val="en-US"/>
        </w:rPr>
        <w:t>SMBusiness</w:t>
      </w:r>
      <w:proofErr w:type="spellEnd"/>
      <w:r w:rsidR="0071310E" w:rsidRPr="009B1E44">
        <w:t>» и системой «</w:t>
      </w:r>
      <w:proofErr w:type="spellStart"/>
      <w:r w:rsidR="0071310E" w:rsidRPr="009B1E44">
        <w:t>Обращения.бел</w:t>
      </w:r>
      <w:proofErr w:type="spellEnd"/>
      <w:r w:rsidR="0071310E" w:rsidRPr="009B1E44">
        <w:t>»</w:t>
      </w:r>
      <w:r w:rsidR="0069218E" w:rsidRPr="009B1E44">
        <w:t>)</w:t>
      </w:r>
      <w:r w:rsidRPr="009B1E44">
        <w:t>.</w:t>
      </w:r>
    </w:p>
    <w:p w:rsidR="00B543DC" w:rsidRDefault="00B543DC" w:rsidP="00482AC0">
      <w:pPr>
        <w:pStyle w:val="a3"/>
        <w:spacing w:line="259" w:lineRule="auto"/>
        <w:ind w:right="100" w:firstLine="592"/>
        <w:rPr>
          <w:spacing w:val="-2"/>
        </w:rPr>
      </w:pPr>
      <w:r>
        <w:rPr>
          <w:spacing w:val="-2"/>
        </w:rPr>
        <w:t>Поле «Ход рассмотрения» заполняется автоматически после закрытия обращения и отправки информации о закрытии обращения в систем</w:t>
      </w:r>
      <w:r w:rsidR="00FB0648">
        <w:rPr>
          <w:spacing w:val="-2"/>
        </w:rPr>
        <w:t>у</w:t>
      </w:r>
      <w:r>
        <w:rPr>
          <w:spacing w:val="-2"/>
        </w:rPr>
        <w:t xml:space="preserve"> «</w:t>
      </w:r>
      <w:proofErr w:type="spellStart"/>
      <w:r>
        <w:rPr>
          <w:spacing w:val="-2"/>
        </w:rPr>
        <w:t>Обращения.бел</w:t>
      </w:r>
      <w:proofErr w:type="spellEnd"/>
      <w:r>
        <w:rPr>
          <w:spacing w:val="-2"/>
        </w:rPr>
        <w:t>».</w:t>
      </w:r>
    </w:p>
    <w:p w:rsidR="001A1948" w:rsidRPr="004B5333" w:rsidRDefault="001A1948" w:rsidP="00482AC0">
      <w:pPr>
        <w:pStyle w:val="a6"/>
        <w:ind w:left="142" w:firstLine="567"/>
        <w:jc w:val="both"/>
        <w:rPr>
          <w:sz w:val="28"/>
          <w:szCs w:val="28"/>
        </w:rPr>
      </w:pPr>
      <w:r w:rsidRPr="004B5333">
        <w:rPr>
          <w:sz w:val="28"/>
          <w:szCs w:val="28"/>
        </w:rPr>
        <w:t>Поля во вкладке «Рассмотрение», отображенные ниже</w:t>
      </w:r>
      <w:r w:rsidR="0071310E">
        <w:rPr>
          <w:sz w:val="28"/>
          <w:szCs w:val="28"/>
        </w:rPr>
        <w:t xml:space="preserve"> </w:t>
      </w:r>
      <w:r w:rsidR="0071310E" w:rsidRPr="0071310E">
        <w:rPr>
          <w:sz w:val="28"/>
          <w:szCs w:val="28"/>
        </w:rPr>
        <w:t>(</w:t>
      </w:r>
      <w:r w:rsidR="0071310E" w:rsidRPr="0071310E">
        <w:rPr>
          <w:i/>
          <w:sz w:val="28"/>
          <w:szCs w:val="28"/>
        </w:rPr>
        <w:t>изображение 4</w:t>
      </w:r>
      <w:r w:rsidR="0071310E" w:rsidRPr="0071310E">
        <w:rPr>
          <w:sz w:val="28"/>
          <w:szCs w:val="28"/>
        </w:rPr>
        <w:t>)</w:t>
      </w:r>
      <w:r w:rsidRPr="004B5333">
        <w:rPr>
          <w:sz w:val="28"/>
          <w:szCs w:val="28"/>
        </w:rPr>
        <w:t>, заполняются</w:t>
      </w:r>
      <w:r>
        <w:rPr>
          <w:sz w:val="28"/>
          <w:szCs w:val="28"/>
        </w:rPr>
        <w:t xml:space="preserve"> в обязательном порядке</w:t>
      </w:r>
      <w:r w:rsidRPr="004B5333">
        <w:rPr>
          <w:sz w:val="28"/>
          <w:szCs w:val="28"/>
        </w:rPr>
        <w:t xml:space="preserve"> при перенаправлении обращения для </w:t>
      </w:r>
      <w:r w:rsidRPr="004B5333">
        <w:rPr>
          <w:sz w:val="28"/>
          <w:szCs w:val="28"/>
        </w:rPr>
        <w:lastRenderedPageBreak/>
        <w:t>рассмотрения в организацию в соответствии с ее компетенцией:</w:t>
      </w:r>
    </w:p>
    <w:p w:rsidR="001A1948" w:rsidRDefault="001A1948" w:rsidP="001A1948">
      <w:pPr>
        <w:pStyle w:val="a3"/>
        <w:spacing w:before="26" w:line="259" w:lineRule="auto"/>
        <w:ind w:right="101"/>
      </w:pPr>
      <w:r>
        <w:rPr>
          <w:noProof/>
          <w:lang w:eastAsia="ru-RU"/>
        </w:rPr>
        <w:drawing>
          <wp:inline distT="0" distB="0" distL="0" distR="0" wp14:anchorId="343BC715" wp14:editId="74513CAE">
            <wp:extent cx="6445250" cy="559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1788" r="64791" b="80051"/>
                    <a:stretch/>
                  </pic:blipFill>
                  <pic:spPr bwMode="auto">
                    <a:xfrm>
                      <a:off x="0" y="0"/>
                      <a:ext cx="6445250" cy="559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310E" w:rsidRDefault="0071310E" w:rsidP="0071310E">
      <w:pPr>
        <w:pStyle w:val="a3"/>
        <w:spacing w:before="2"/>
        <w:ind w:left="0"/>
        <w:jc w:val="center"/>
      </w:pPr>
      <w:r>
        <w:rPr>
          <w:i/>
        </w:rPr>
        <w:t>Изображение</w:t>
      </w:r>
      <w:r>
        <w:rPr>
          <w:i/>
          <w:spacing w:val="-13"/>
        </w:rPr>
        <w:t xml:space="preserve"> 4</w:t>
      </w:r>
      <w:r>
        <w:rPr>
          <w:i/>
          <w:spacing w:val="-10"/>
        </w:rPr>
        <w:t xml:space="preserve"> </w:t>
      </w:r>
    </w:p>
    <w:p w:rsidR="00005A97" w:rsidRDefault="00087D4F" w:rsidP="00482AC0">
      <w:pPr>
        <w:pStyle w:val="a6"/>
        <w:ind w:left="142" w:firstLine="567"/>
        <w:jc w:val="both"/>
        <w:rPr>
          <w:sz w:val="28"/>
        </w:rPr>
      </w:pPr>
      <w:r>
        <w:rPr>
          <w:b/>
          <w:i/>
          <w:sz w:val="28"/>
        </w:rPr>
        <w:t xml:space="preserve">4. </w:t>
      </w:r>
      <w:r w:rsidR="0037028C" w:rsidRPr="009B1E44">
        <w:rPr>
          <w:b/>
          <w:i/>
          <w:sz w:val="28"/>
        </w:rPr>
        <w:t>«</w:t>
      </w:r>
      <w:r w:rsidR="00805406" w:rsidRPr="009B1E44">
        <w:rPr>
          <w:b/>
          <w:i/>
          <w:sz w:val="28"/>
        </w:rPr>
        <w:t>Предоставлен ответ</w:t>
      </w:r>
      <w:r w:rsidR="0037028C" w:rsidRPr="009B1E44">
        <w:rPr>
          <w:b/>
          <w:i/>
          <w:sz w:val="28"/>
        </w:rPr>
        <w:t>»</w:t>
      </w:r>
      <w:r w:rsidR="00805406">
        <w:rPr>
          <w:i/>
          <w:sz w:val="28"/>
        </w:rPr>
        <w:t xml:space="preserve"> - </w:t>
      </w:r>
      <w:r w:rsidR="00805406">
        <w:rPr>
          <w:sz w:val="28"/>
        </w:rPr>
        <w:t>выб</w:t>
      </w:r>
      <w:r w:rsidR="002F4D78">
        <w:rPr>
          <w:sz w:val="28"/>
        </w:rPr>
        <w:t>ирается</w:t>
      </w:r>
      <w:r w:rsidR="00805406">
        <w:rPr>
          <w:sz w:val="28"/>
        </w:rPr>
        <w:t xml:space="preserve">, если на обращение </w:t>
      </w:r>
      <w:r w:rsidR="00F0774B">
        <w:rPr>
          <w:sz w:val="28"/>
        </w:rPr>
        <w:t>заявителя</w:t>
      </w:r>
      <w:r w:rsidR="00805406">
        <w:rPr>
          <w:sz w:val="28"/>
        </w:rPr>
        <w:t xml:space="preserve"> предоставляется ответ. </w:t>
      </w:r>
    </w:p>
    <w:p w:rsidR="009B1E44" w:rsidRDefault="00A24841" w:rsidP="00482AC0">
      <w:pPr>
        <w:pStyle w:val="a6"/>
        <w:ind w:left="0" w:firstLine="709"/>
        <w:jc w:val="both"/>
        <w:rPr>
          <w:b/>
          <w:spacing w:val="23"/>
          <w:sz w:val="28"/>
          <w:szCs w:val="28"/>
        </w:rPr>
      </w:pPr>
      <w:r w:rsidRPr="004B5333">
        <w:rPr>
          <w:b/>
          <w:sz w:val="28"/>
          <w:szCs w:val="28"/>
        </w:rPr>
        <w:t>Внимание!</w:t>
      </w:r>
      <w:r w:rsidRPr="004B5333">
        <w:rPr>
          <w:b/>
          <w:spacing w:val="23"/>
          <w:sz w:val="28"/>
          <w:szCs w:val="28"/>
        </w:rPr>
        <w:t xml:space="preserve"> </w:t>
      </w:r>
    </w:p>
    <w:p w:rsidR="007E68BB" w:rsidRPr="009B1E44" w:rsidRDefault="00805406" w:rsidP="00482AC0">
      <w:pPr>
        <w:pStyle w:val="a6"/>
        <w:ind w:left="142" w:firstLine="567"/>
        <w:jc w:val="both"/>
        <w:rPr>
          <w:sz w:val="28"/>
          <w:szCs w:val="28"/>
        </w:rPr>
      </w:pPr>
      <w:r w:rsidRPr="009B1E44">
        <w:rPr>
          <w:sz w:val="28"/>
          <w:szCs w:val="28"/>
        </w:rPr>
        <w:t>При регистрации ответного письма в СЭД (в журнале «Исходящая корреспонденция»</w:t>
      </w:r>
      <w:r w:rsidRPr="009B1E44">
        <w:rPr>
          <w:spacing w:val="-2"/>
          <w:sz w:val="28"/>
          <w:szCs w:val="28"/>
        </w:rPr>
        <w:t xml:space="preserve"> </w:t>
      </w:r>
      <w:r w:rsidRPr="009B1E44">
        <w:rPr>
          <w:sz w:val="28"/>
          <w:szCs w:val="28"/>
        </w:rPr>
        <w:t>либо</w:t>
      </w:r>
      <w:r w:rsidRPr="009B1E44">
        <w:rPr>
          <w:spacing w:val="-3"/>
          <w:sz w:val="28"/>
          <w:szCs w:val="28"/>
        </w:rPr>
        <w:t xml:space="preserve"> </w:t>
      </w:r>
      <w:r w:rsidRPr="009B1E44">
        <w:rPr>
          <w:sz w:val="28"/>
          <w:szCs w:val="28"/>
        </w:rPr>
        <w:t>ином</w:t>
      </w:r>
      <w:r w:rsidRPr="009B1E44">
        <w:rPr>
          <w:spacing w:val="-5"/>
          <w:sz w:val="28"/>
          <w:szCs w:val="28"/>
        </w:rPr>
        <w:t xml:space="preserve"> </w:t>
      </w:r>
      <w:r w:rsidRPr="009B1E44">
        <w:rPr>
          <w:sz w:val="28"/>
          <w:szCs w:val="28"/>
        </w:rPr>
        <w:t>журнале,</w:t>
      </w:r>
      <w:r w:rsidRPr="009B1E44">
        <w:rPr>
          <w:spacing w:val="-5"/>
          <w:sz w:val="28"/>
          <w:szCs w:val="28"/>
        </w:rPr>
        <w:t xml:space="preserve"> </w:t>
      </w:r>
      <w:r w:rsidRPr="009B1E44">
        <w:rPr>
          <w:sz w:val="28"/>
          <w:szCs w:val="28"/>
        </w:rPr>
        <w:t>где</w:t>
      </w:r>
      <w:r w:rsidRPr="009B1E44">
        <w:rPr>
          <w:spacing w:val="-3"/>
          <w:sz w:val="28"/>
          <w:szCs w:val="28"/>
        </w:rPr>
        <w:t xml:space="preserve"> </w:t>
      </w:r>
      <w:r w:rsidRPr="009B1E44">
        <w:rPr>
          <w:sz w:val="28"/>
          <w:szCs w:val="28"/>
        </w:rPr>
        <w:t>создаются</w:t>
      </w:r>
      <w:r w:rsidRPr="009B1E44">
        <w:rPr>
          <w:spacing w:val="-4"/>
          <w:sz w:val="28"/>
          <w:szCs w:val="28"/>
        </w:rPr>
        <w:t xml:space="preserve"> </w:t>
      </w:r>
      <w:r w:rsidRPr="009B1E44">
        <w:rPr>
          <w:sz w:val="28"/>
          <w:szCs w:val="28"/>
        </w:rPr>
        <w:t>письма-ответы)</w:t>
      </w:r>
      <w:r w:rsidRPr="009B1E44">
        <w:rPr>
          <w:spacing w:val="-5"/>
          <w:sz w:val="28"/>
          <w:szCs w:val="28"/>
        </w:rPr>
        <w:t xml:space="preserve"> </w:t>
      </w:r>
      <w:r w:rsidRPr="009B1E44">
        <w:rPr>
          <w:sz w:val="28"/>
          <w:szCs w:val="28"/>
        </w:rPr>
        <w:t>необходимо добавить связь с типом «Ответный» с РКК обращения</w:t>
      </w:r>
      <w:r w:rsidRPr="009B1E44">
        <w:rPr>
          <w:i/>
          <w:sz w:val="28"/>
          <w:szCs w:val="28"/>
        </w:rPr>
        <w:t xml:space="preserve">. </w:t>
      </w:r>
      <w:r w:rsidRPr="009B1E44">
        <w:rPr>
          <w:sz w:val="28"/>
          <w:szCs w:val="28"/>
        </w:rPr>
        <w:t>Если будет несколько документов</w:t>
      </w:r>
      <w:r w:rsidRPr="009B1E44">
        <w:rPr>
          <w:spacing w:val="-3"/>
          <w:sz w:val="28"/>
          <w:szCs w:val="28"/>
        </w:rPr>
        <w:t xml:space="preserve"> </w:t>
      </w:r>
      <w:r w:rsidRPr="009B1E44">
        <w:rPr>
          <w:sz w:val="28"/>
          <w:szCs w:val="28"/>
        </w:rPr>
        <w:t>с</w:t>
      </w:r>
      <w:r w:rsidRPr="009B1E44">
        <w:rPr>
          <w:spacing w:val="-2"/>
          <w:sz w:val="28"/>
          <w:szCs w:val="28"/>
        </w:rPr>
        <w:t xml:space="preserve"> </w:t>
      </w:r>
      <w:r w:rsidRPr="009B1E44">
        <w:rPr>
          <w:sz w:val="28"/>
          <w:szCs w:val="28"/>
        </w:rPr>
        <w:t>одинаковым</w:t>
      </w:r>
      <w:r w:rsidRPr="009B1E44">
        <w:rPr>
          <w:spacing w:val="-2"/>
          <w:sz w:val="28"/>
          <w:szCs w:val="28"/>
        </w:rPr>
        <w:t xml:space="preserve"> </w:t>
      </w:r>
      <w:r w:rsidRPr="009B1E44">
        <w:rPr>
          <w:sz w:val="28"/>
          <w:szCs w:val="28"/>
        </w:rPr>
        <w:t>типом</w:t>
      </w:r>
      <w:r w:rsidRPr="009B1E44">
        <w:rPr>
          <w:spacing w:val="-5"/>
          <w:sz w:val="28"/>
          <w:szCs w:val="28"/>
        </w:rPr>
        <w:t xml:space="preserve"> </w:t>
      </w:r>
      <w:r w:rsidRPr="009B1E44">
        <w:rPr>
          <w:sz w:val="28"/>
          <w:szCs w:val="28"/>
        </w:rPr>
        <w:t>связи,</w:t>
      </w:r>
      <w:r w:rsidRPr="009B1E44">
        <w:rPr>
          <w:spacing w:val="-5"/>
          <w:sz w:val="28"/>
          <w:szCs w:val="28"/>
        </w:rPr>
        <w:t xml:space="preserve"> </w:t>
      </w:r>
      <w:r w:rsidRPr="009B1E44">
        <w:rPr>
          <w:sz w:val="28"/>
          <w:szCs w:val="28"/>
        </w:rPr>
        <w:t>то</w:t>
      </w:r>
      <w:r w:rsidRPr="009B1E44">
        <w:rPr>
          <w:spacing w:val="-2"/>
          <w:sz w:val="28"/>
          <w:szCs w:val="28"/>
        </w:rPr>
        <w:t xml:space="preserve"> </w:t>
      </w:r>
      <w:r w:rsidR="00A24841" w:rsidRPr="009B1E44">
        <w:rPr>
          <w:spacing w:val="-2"/>
          <w:sz w:val="28"/>
          <w:szCs w:val="28"/>
        </w:rPr>
        <w:t>для передачи в систему «</w:t>
      </w:r>
      <w:proofErr w:type="spellStart"/>
      <w:r w:rsidR="00A24841" w:rsidRPr="009B1E44">
        <w:rPr>
          <w:spacing w:val="-2"/>
          <w:sz w:val="28"/>
          <w:szCs w:val="28"/>
        </w:rPr>
        <w:t>Обращения.бел</w:t>
      </w:r>
      <w:proofErr w:type="spellEnd"/>
      <w:r w:rsidR="00A24841" w:rsidRPr="009B1E44">
        <w:rPr>
          <w:spacing w:val="-2"/>
          <w:sz w:val="28"/>
          <w:szCs w:val="28"/>
        </w:rPr>
        <w:t xml:space="preserve">» </w:t>
      </w:r>
      <w:r w:rsidRPr="009B1E44">
        <w:rPr>
          <w:sz w:val="28"/>
          <w:szCs w:val="28"/>
        </w:rPr>
        <w:t>будет</w:t>
      </w:r>
      <w:r w:rsidRPr="009B1E44">
        <w:rPr>
          <w:spacing w:val="-2"/>
          <w:sz w:val="28"/>
          <w:szCs w:val="28"/>
        </w:rPr>
        <w:t xml:space="preserve"> </w:t>
      </w:r>
      <w:r w:rsidRPr="009B1E44">
        <w:rPr>
          <w:sz w:val="28"/>
          <w:szCs w:val="28"/>
        </w:rPr>
        <w:t>браться</w:t>
      </w:r>
      <w:r w:rsidRPr="009B1E44">
        <w:rPr>
          <w:spacing w:val="-5"/>
          <w:sz w:val="28"/>
          <w:szCs w:val="28"/>
        </w:rPr>
        <w:t xml:space="preserve"> </w:t>
      </w:r>
      <w:r w:rsidRPr="009B1E44">
        <w:rPr>
          <w:sz w:val="28"/>
          <w:szCs w:val="28"/>
        </w:rPr>
        <w:t>документ,</w:t>
      </w:r>
      <w:r w:rsidRPr="009B1E44">
        <w:rPr>
          <w:spacing w:val="-3"/>
          <w:sz w:val="28"/>
          <w:szCs w:val="28"/>
        </w:rPr>
        <w:t xml:space="preserve"> </w:t>
      </w:r>
      <w:r w:rsidRPr="009B1E44">
        <w:rPr>
          <w:sz w:val="28"/>
          <w:szCs w:val="28"/>
        </w:rPr>
        <w:t>который</w:t>
      </w:r>
      <w:r w:rsidRPr="009B1E44">
        <w:rPr>
          <w:spacing w:val="-5"/>
          <w:sz w:val="28"/>
          <w:szCs w:val="28"/>
        </w:rPr>
        <w:t xml:space="preserve"> </w:t>
      </w:r>
      <w:r w:rsidRPr="009B1E44">
        <w:rPr>
          <w:sz w:val="28"/>
          <w:szCs w:val="28"/>
        </w:rPr>
        <w:t>имеет самую позднюю дату регистрации.</w:t>
      </w:r>
    </w:p>
    <w:p w:rsidR="00B543DC" w:rsidRDefault="00B543DC" w:rsidP="00F20D69">
      <w:pPr>
        <w:pStyle w:val="a3"/>
        <w:spacing w:before="26" w:line="259" w:lineRule="auto"/>
        <w:ind w:right="101" w:firstLine="592"/>
      </w:pPr>
      <w:r>
        <w:rPr>
          <w:spacing w:val="-2"/>
        </w:rPr>
        <w:t>Поле «Ход рассмотрения» заполняется автоматически после закрытия обращения и отправки информации о закрытии обращения в систем</w:t>
      </w:r>
      <w:r w:rsidR="00FB0648">
        <w:rPr>
          <w:spacing w:val="-2"/>
        </w:rPr>
        <w:t>у</w:t>
      </w:r>
      <w:r>
        <w:rPr>
          <w:spacing w:val="-2"/>
        </w:rPr>
        <w:t xml:space="preserve"> «</w:t>
      </w:r>
      <w:proofErr w:type="spellStart"/>
      <w:r>
        <w:rPr>
          <w:spacing w:val="-2"/>
        </w:rPr>
        <w:t>Обращения.бел</w:t>
      </w:r>
      <w:proofErr w:type="spellEnd"/>
      <w:r>
        <w:rPr>
          <w:spacing w:val="-2"/>
        </w:rPr>
        <w:t>».</w:t>
      </w:r>
    </w:p>
    <w:p w:rsidR="007E68BB" w:rsidRPr="00E673F2" w:rsidRDefault="00087D4F" w:rsidP="00F20D69">
      <w:pPr>
        <w:tabs>
          <w:tab w:val="left" w:pos="1113"/>
        </w:tabs>
        <w:spacing w:line="259" w:lineRule="auto"/>
        <w:ind w:left="142" w:right="108" w:firstLine="567"/>
        <w:jc w:val="both"/>
        <w:rPr>
          <w:sz w:val="28"/>
        </w:rPr>
      </w:pPr>
      <w:r w:rsidRPr="00E673F2">
        <w:rPr>
          <w:b/>
          <w:sz w:val="28"/>
        </w:rPr>
        <w:t xml:space="preserve">5. </w:t>
      </w:r>
      <w:r w:rsidR="00805406" w:rsidRPr="00E673F2">
        <w:rPr>
          <w:b/>
          <w:sz w:val="28"/>
        </w:rPr>
        <w:t>«</w:t>
      </w:r>
      <w:r w:rsidR="00805406" w:rsidRPr="00E673F2">
        <w:rPr>
          <w:b/>
          <w:i/>
          <w:sz w:val="28"/>
        </w:rPr>
        <w:t>Принято к сведению</w:t>
      </w:r>
      <w:r w:rsidR="00805406" w:rsidRPr="00E673F2">
        <w:rPr>
          <w:b/>
          <w:sz w:val="28"/>
        </w:rPr>
        <w:t xml:space="preserve">» - </w:t>
      </w:r>
      <w:r w:rsidR="00805406" w:rsidRPr="00E673F2">
        <w:rPr>
          <w:sz w:val="28"/>
        </w:rPr>
        <w:t>выб</w:t>
      </w:r>
      <w:r w:rsidR="00F35A58" w:rsidRPr="00E673F2">
        <w:rPr>
          <w:sz w:val="28"/>
        </w:rPr>
        <w:t>ирается</w:t>
      </w:r>
      <w:r w:rsidR="00805406" w:rsidRPr="00E673F2">
        <w:rPr>
          <w:sz w:val="28"/>
        </w:rPr>
        <w:t>, когда обращени</w:t>
      </w:r>
      <w:r w:rsidR="00F5566C" w:rsidRPr="00E673F2">
        <w:rPr>
          <w:sz w:val="28"/>
        </w:rPr>
        <w:t>е</w:t>
      </w:r>
      <w:r w:rsidR="00805406" w:rsidRPr="00E673F2">
        <w:rPr>
          <w:sz w:val="28"/>
        </w:rPr>
        <w:t xml:space="preserve"> принято к сведению организацией-получателем и не требует ответа.</w:t>
      </w:r>
    </w:p>
    <w:p w:rsidR="00087D4F" w:rsidRPr="00E673F2" w:rsidRDefault="00087D4F" w:rsidP="00E673F2">
      <w:pPr>
        <w:tabs>
          <w:tab w:val="left" w:pos="1113"/>
        </w:tabs>
        <w:spacing w:line="259" w:lineRule="auto"/>
        <w:ind w:left="-219" w:right="108"/>
        <w:jc w:val="both"/>
        <w:rPr>
          <w:sz w:val="28"/>
          <w:highlight w:val="yellow"/>
        </w:rPr>
      </w:pPr>
    </w:p>
    <w:p w:rsidR="007E68BB" w:rsidRDefault="00805406" w:rsidP="00F20D69">
      <w:pPr>
        <w:pStyle w:val="a3"/>
        <w:spacing w:line="259" w:lineRule="auto"/>
        <w:ind w:right="107" w:firstLine="592"/>
      </w:pPr>
      <w:r>
        <w:rPr>
          <w:b/>
        </w:rPr>
        <w:t xml:space="preserve">Внимание! </w:t>
      </w:r>
      <w:r>
        <w:t>Действия по рассмотрению обращени</w:t>
      </w:r>
      <w:r w:rsidR="00DB6E24">
        <w:t>й</w:t>
      </w:r>
      <w:r>
        <w:t xml:space="preserve"> можно отслеживать в поле «Ход рассмотрения» во вкладке «Рассмотрение» (в таком случае нет необходимости посещать </w:t>
      </w:r>
      <w:r w:rsidR="00C562F6">
        <w:t xml:space="preserve">систему </w:t>
      </w:r>
      <w:r>
        <w:t>«</w:t>
      </w:r>
      <w:proofErr w:type="spellStart"/>
      <w:r>
        <w:t>Обращения.бел</w:t>
      </w:r>
      <w:proofErr w:type="spellEnd"/>
      <w:r>
        <w:t>» для отслеживания).</w:t>
      </w:r>
    </w:p>
    <w:p w:rsidR="00087D4F" w:rsidRDefault="00087D4F">
      <w:pPr>
        <w:pStyle w:val="a3"/>
        <w:spacing w:line="259" w:lineRule="auto"/>
        <w:ind w:right="104" w:firstLine="708"/>
      </w:pPr>
    </w:p>
    <w:p w:rsidR="007E68BB" w:rsidRDefault="00805406" w:rsidP="00F20D69">
      <w:pPr>
        <w:pStyle w:val="a3"/>
        <w:spacing w:line="259" w:lineRule="auto"/>
        <w:ind w:right="104" w:firstLine="592"/>
      </w:pPr>
      <w:r>
        <w:t>Если при отправке завершенного обращения возникает ошибка, (например, не заполнено одно из обязательных полей), то сервис отправляет оповещение об ошибке</w:t>
      </w:r>
      <w:r>
        <w:rPr>
          <w:spacing w:val="-18"/>
        </w:rPr>
        <w:t xml:space="preserve"> </w:t>
      </w:r>
      <w:r w:rsidR="00C562F6" w:rsidRPr="0056102D">
        <w:t>пользователям СЭД</w:t>
      </w:r>
      <w:r w:rsidR="00DA50F1" w:rsidRPr="00F61001">
        <w:t xml:space="preserve"> </w:t>
      </w:r>
      <w:r w:rsidR="00DA50F1">
        <w:t>с ролью «</w:t>
      </w:r>
      <w:r w:rsidR="001A1948">
        <w:t>Д</w:t>
      </w:r>
      <w:r w:rsidR="00DA50F1">
        <w:t>елопроизводитель»</w:t>
      </w:r>
      <w:r>
        <w:t>.</w:t>
      </w:r>
      <w:r>
        <w:rPr>
          <w:spacing w:val="-12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будет</w:t>
      </w:r>
      <w:r>
        <w:rPr>
          <w:spacing w:val="-17"/>
        </w:rPr>
        <w:t xml:space="preserve"> </w:t>
      </w:r>
      <w:r>
        <w:t>очищено поле «Результат рассмотрения обращения».</w:t>
      </w:r>
    </w:p>
    <w:p w:rsidR="007E68BB" w:rsidRPr="00395FA4" w:rsidRDefault="00662095" w:rsidP="00F20D69">
      <w:pPr>
        <w:pStyle w:val="a3"/>
        <w:spacing w:line="256" w:lineRule="auto"/>
        <w:ind w:right="108" w:firstLine="592"/>
        <w:rPr>
          <w:b/>
          <w:color w:val="FF0000"/>
        </w:rPr>
      </w:pPr>
      <w:r w:rsidRPr="00395FA4">
        <w:rPr>
          <w:b/>
          <w:color w:val="FF0000"/>
        </w:rPr>
        <w:t xml:space="preserve">Внимание! </w:t>
      </w:r>
      <w:r w:rsidR="00805406" w:rsidRPr="00395FA4">
        <w:rPr>
          <w:b/>
          <w:color w:val="FF0000"/>
        </w:rPr>
        <w:t>Все исходящие письма</w:t>
      </w:r>
      <w:r w:rsidRPr="00395FA4">
        <w:rPr>
          <w:b/>
          <w:color w:val="FF0000"/>
        </w:rPr>
        <w:t>-</w:t>
      </w:r>
      <w:r w:rsidR="00805406" w:rsidRPr="00395FA4">
        <w:rPr>
          <w:b/>
          <w:color w:val="FF0000"/>
        </w:rPr>
        <w:t>ответ</w:t>
      </w:r>
      <w:r w:rsidRPr="00395FA4">
        <w:rPr>
          <w:b/>
          <w:color w:val="FF0000"/>
        </w:rPr>
        <w:t>ы на обращения</w:t>
      </w:r>
      <w:r w:rsidR="00805406" w:rsidRPr="00395FA4">
        <w:rPr>
          <w:b/>
          <w:color w:val="FF0000"/>
        </w:rPr>
        <w:t xml:space="preserve"> должны содержать </w:t>
      </w:r>
      <w:r w:rsidR="00FA23DC">
        <w:rPr>
          <w:b/>
          <w:color w:val="FF0000"/>
        </w:rPr>
        <w:t>не более 5</w:t>
      </w:r>
      <w:r w:rsidR="00DA50F1" w:rsidRPr="00395FA4">
        <w:rPr>
          <w:b/>
          <w:color w:val="FF0000"/>
        </w:rPr>
        <w:t xml:space="preserve"> (</w:t>
      </w:r>
      <w:r w:rsidR="00FA23DC">
        <w:rPr>
          <w:b/>
          <w:color w:val="FF0000"/>
        </w:rPr>
        <w:t>пяти</w:t>
      </w:r>
      <w:r w:rsidR="00DA50F1" w:rsidRPr="00395FA4">
        <w:rPr>
          <w:b/>
          <w:color w:val="FF0000"/>
        </w:rPr>
        <w:t>)</w:t>
      </w:r>
      <w:r w:rsidR="00805406" w:rsidRPr="00395FA4">
        <w:rPr>
          <w:b/>
          <w:color w:val="FF0000"/>
        </w:rPr>
        <w:t xml:space="preserve"> файл</w:t>
      </w:r>
      <w:r w:rsidR="00FA23DC">
        <w:rPr>
          <w:b/>
          <w:color w:val="FF0000"/>
        </w:rPr>
        <w:t>ов</w:t>
      </w:r>
      <w:r w:rsidR="00805406" w:rsidRPr="00395FA4">
        <w:rPr>
          <w:b/>
          <w:color w:val="FF0000"/>
        </w:rPr>
        <w:t>.</w:t>
      </w:r>
    </w:p>
    <w:p w:rsidR="0071310E" w:rsidRDefault="0071310E">
      <w:pPr>
        <w:pStyle w:val="a3"/>
        <w:spacing w:before="26"/>
        <w:ind w:left="0"/>
        <w:jc w:val="left"/>
      </w:pPr>
    </w:p>
    <w:p w:rsidR="007E68BB" w:rsidRDefault="00415E7D" w:rsidP="0071310E">
      <w:pPr>
        <w:pStyle w:val="1"/>
        <w:ind w:left="142"/>
        <w:jc w:val="center"/>
        <w:rPr>
          <w:spacing w:val="-2"/>
        </w:rPr>
      </w:pPr>
      <w:r>
        <w:t>Описание статусов</w:t>
      </w:r>
      <w:r w:rsidR="00805406">
        <w:rPr>
          <w:spacing w:val="-4"/>
        </w:rPr>
        <w:t xml:space="preserve"> </w:t>
      </w:r>
      <w:r w:rsidR="0071310E">
        <w:rPr>
          <w:spacing w:val="-2"/>
        </w:rPr>
        <w:t>в системе «</w:t>
      </w:r>
      <w:proofErr w:type="spellStart"/>
      <w:r w:rsidR="0071310E">
        <w:rPr>
          <w:spacing w:val="-2"/>
        </w:rPr>
        <w:t>Обращения.бел</w:t>
      </w:r>
      <w:proofErr w:type="spellEnd"/>
      <w:r w:rsidR="0071310E">
        <w:rPr>
          <w:spacing w:val="-2"/>
        </w:rPr>
        <w:t>»</w:t>
      </w:r>
    </w:p>
    <w:p w:rsidR="0071310E" w:rsidRPr="00564DEE" w:rsidRDefault="00564DEE" w:rsidP="00F20D69">
      <w:pPr>
        <w:pStyle w:val="1"/>
        <w:ind w:left="142" w:firstLine="567"/>
        <w:rPr>
          <w:b w:val="0"/>
        </w:rPr>
      </w:pPr>
      <w:r w:rsidRPr="00564DEE">
        <w:rPr>
          <w:b w:val="0"/>
        </w:rPr>
        <w:t>В системе «</w:t>
      </w:r>
      <w:proofErr w:type="spellStart"/>
      <w:r w:rsidRPr="00564DEE">
        <w:rPr>
          <w:b w:val="0"/>
        </w:rPr>
        <w:t>Обращения.бел</w:t>
      </w:r>
      <w:proofErr w:type="spellEnd"/>
      <w:r w:rsidRPr="00564DEE">
        <w:rPr>
          <w:b w:val="0"/>
        </w:rPr>
        <w:t>»</w:t>
      </w:r>
      <w:r>
        <w:rPr>
          <w:b w:val="0"/>
        </w:rPr>
        <w:t xml:space="preserve"> статусы устанавливаются исходя из результатов заполнения полей РКК в СЭД,</w:t>
      </w:r>
    </w:p>
    <w:p w:rsidR="007E68BB" w:rsidRDefault="00805406" w:rsidP="00F20D69">
      <w:pPr>
        <w:pStyle w:val="2"/>
        <w:numPr>
          <w:ilvl w:val="0"/>
          <w:numId w:val="4"/>
        </w:numPr>
        <w:tabs>
          <w:tab w:val="left" w:pos="549"/>
        </w:tabs>
        <w:spacing w:before="24"/>
        <w:ind w:left="549" w:hanging="407"/>
      </w:pPr>
      <w:r>
        <w:rPr>
          <w:i w:val="0"/>
        </w:rPr>
        <w:t>Статус</w:t>
      </w:r>
      <w:r>
        <w:rPr>
          <w:i w:val="0"/>
          <w:spacing w:val="-9"/>
        </w:rPr>
        <w:t xml:space="preserve"> </w:t>
      </w:r>
      <w:r>
        <w:t>«Оставлено</w:t>
      </w:r>
      <w:r>
        <w:rPr>
          <w:spacing w:val="-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существу».</w:t>
      </w:r>
    </w:p>
    <w:p w:rsidR="007E68BB" w:rsidRDefault="00805406" w:rsidP="00F20D69">
      <w:pPr>
        <w:pStyle w:val="a3"/>
        <w:spacing w:before="26" w:line="259" w:lineRule="auto"/>
        <w:ind w:right="101" w:firstLine="592"/>
      </w:pPr>
      <w:r>
        <w:t>СЭД</w:t>
      </w:r>
      <w:r>
        <w:rPr>
          <w:spacing w:val="-16"/>
        </w:rPr>
        <w:t xml:space="preserve"> </w:t>
      </w:r>
      <w:r>
        <w:t>получено</w:t>
      </w:r>
      <w:r>
        <w:rPr>
          <w:spacing w:val="-13"/>
        </w:rPr>
        <w:t xml:space="preserve"> </w:t>
      </w:r>
      <w:r>
        <w:t>обращение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зарегистрировано</w:t>
      </w:r>
      <w:r>
        <w:rPr>
          <w:spacing w:val="-12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РКК</w:t>
      </w:r>
      <w:r>
        <w:rPr>
          <w:spacing w:val="-14"/>
        </w:rPr>
        <w:t xml:space="preserve"> </w:t>
      </w:r>
      <w:r>
        <w:t>заполнен</w:t>
      </w:r>
      <w:r>
        <w:rPr>
          <w:spacing w:val="-14"/>
        </w:rPr>
        <w:t xml:space="preserve"> </w:t>
      </w:r>
      <w:r>
        <w:t>рег.</w:t>
      </w:r>
      <w:r>
        <w:rPr>
          <w:spacing w:val="40"/>
        </w:rPr>
        <w:t xml:space="preserve"> </w:t>
      </w:r>
      <w:r>
        <w:t xml:space="preserve">номер в СО, </w:t>
      </w:r>
      <w:r w:rsidRPr="0071310E">
        <w:rPr>
          <w:i/>
        </w:rPr>
        <w:t>изображение 2</w:t>
      </w:r>
      <w:r>
        <w:t>).</w:t>
      </w:r>
    </w:p>
    <w:p w:rsidR="007E68BB" w:rsidRDefault="00805406" w:rsidP="00F20D69">
      <w:pPr>
        <w:pStyle w:val="a3"/>
        <w:spacing w:before="1" w:line="259" w:lineRule="auto"/>
        <w:ind w:left="142" w:right="101" w:firstLine="567"/>
      </w:pPr>
      <w:r>
        <w:t>Если данное обращение не соответствует сфере деятельности организации, наж</w:t>
      </w:r>
      <w:r w:rsidR="00BA0861">
        <w:t>ать</w:t>
      </w:r>
      <w:r>
        <w:t xml:space="preserve"> кнопку «Редактировать» и пере</w:t>
      </w:r>
      <w:r w:rsidR="00BA0861">
        <w:t>йти</w:t>
      </w:r>
      <w:r>
        <w:t xml:space="preserve"> на вторую вкладку РКК </w:t>
      </w:r>
      <w:r w:rsidR="00E44888">
        <w:rPr>
          <w:spacing w:val="-2"/>
        </w:rPr>
        <w:t>«Р</w:t>
      </w:r>
      <w:r>
        <w:rPr>
          <w:spacing w:val="-2"/>
        </w:rPr>
        <w:t>ассмотрение</w:t>
      </w:r>
      <w:r w:rsidR="00E44888">
        <w:rPr>
          <w:spacing w:val="-2"/>
        </w:rPr>
        <w:t>»</w:t>
      </w:r>
      <w:r>
        <w:rPr>
          <w:spacing w:val="-2"/>
        </w:rPr>
        <w:t>:</w:t>
      </w:r>
    </w:p>
    <w:p w:rsidR="007E68BB" w:rsidRDefault="00805406" w:rsidP="00F20D69">
      <w:pPr>
        <w:pStyle w:val="a3"/>
        <w:spacing w:line="259" w:lineRule="auto"/>
        <w:ind w:right="100" w:firstLine="592"/>
      </w:pPr>
      <w:r>
        <w:t xml:space="preserve">Заполнить обязательные поля для заполнения (выделено красным, </w:t>
      </w:r>
      <w:r w:rsidR="00574BC6" w:rsidRPr="00564DEE">
        <w:rPr>
          <w:i/>
        </w:rPr>
        <w:t>и</w:t>
      </w:r>
      <w:r w:rsidRPr="00564DEE">
        <w:rPr>
          <w:i/>
        </w:rPr>
        <w:t xml:space="preserve">зображение </w:t>
      </w:r>
      <w:r w:rsidR="00564DEE">
        <w:rPr>
          <w:i/>
        </w:rPr>
        <w:t>5</w:t>
      </w:r>
      <w:r>
        <w:t>):</w:t>
      </w:r>
    </w:p>
    <w:p w:rsidR="007E68BB" w:rsidRPr="00863346" w:rsidRDefault="00805406" w:rsidP="00F20D69">
      <w:pPr>
        <w:pStyle w:val="a6"/>
        <w:numPr>
          <w:ilvl w:val="0"/>
          <w:numId w:val="3"/>
        </w:numPr>
        <w:tabs>
          <w:tab w:val="left" w:pos="709"/>
        </w:tabs>
        <w:spacing w:before="0"/>
        <w:ind w:left="987" w:hanging="420"/>
        <w:jc w:val="both"/>
        <w:rPr>
          <w:sz w:val="28"/>
        </w:rPr>
      </w:pPr>
      <w:r w:rsidRPr="00863346">
        <w:rPr>
          <w:sz w:val="28"/>
        </w:rPr>
        <w:t>результат</w:t>
      </w:r>
      <w:r w:rsidRPr="00863346">
        <w:rPr>
          <w:spacing w:val="-9"/>
          <w:sz w:val="28"/>
        </w:rPr>
        <w:t xml:space="preserve"> </w:t>
      </w:r>
      <w:r w:rsidRPr="00863346">
        <w:rPr>
          <w:spacing w:val="-2"/>
          <w:sz w:val="28"/>
        </w:rPr>
        <w:t>рассмотрения</w:t>
      </w:r>
      <w:r w:rsidR="00837952" w:rsidRPr="00863346">
        <w:rPr>
          <w:spacing w:val="-2"/>
          <w:sz w:val="28"/>
        </w:rPr>
        <w:t xml:space="preserve"> обращения</w:t>
      </w:r>
      <w:r w:rsidRPr="00863346">
        <w:rPr>
          <w:spacing w:val="-2"/>
          <w:sz w:val="28"/>
        </w:rPr>
        <w:t>,</w:t>
      </w:r>
    </w:p>
    <w:p w:rsidR="007E68BB" w:rsidRDefault="00805406" w:rsidP="00F20D69">
      <w:pPr>
        <w:pStyle w:val="a6"/>
        <w:numPr>
          <w:ilvl w:val="0"/>
          <w:numId w:val="3"/>
        </w:numPr>
        <w:tabs>
          <w:tab w:val="left" w:pos="567"/>
        </w:tabs>
        <w:spacing w:before="23" w:line="259" w:lineRule="auto"/>
        <w:ind w:left="709" w:right="4513" w:hanging="142"/>
        <w:jc w:val="both"/>
        <w:rPr>
          <w:sz w:val="28"/>
        </w:rPr>
      </w:pPr>
      <w:r w:rsidRPr="00863346">
        <w:rPr>
          <w:sz w:val="28"/>
        </w:rPr>
        <w:t>причина</w:t>
      </w:r>
      <w:r w:rsidRPr="00863346">
        <w:rPr>
          <w:spacing w:val="-13"/>
          <w:sz w:val="28"/>
        </w:rPr>
        <w:t xml:space="preserve"> </w:t>
      </w:r>
      <w:r w:rsidRPr="00863346">
        <w:rPr>
          <w:sz w:val="28"/>
        </w:rPr>
        <w:t>оставления</w:t>
      </w:r>
      <w:r w:rsidRPr="00863346">
        <w:rPr>
          <w:spacing w:val="-10"/>
          <w:sz w:val="28"/>
        </w:rPr>
        <w:t xml:space="preserve"> </w:t>
      </w:r>
      <w:r w:rsidRPr="00863346">
        <w:rPr>
          <w:sz w:val="28"/>
        </w:rPr>
        <w:t>без</w:t>
      </w:r>
      <w:r w:rsidRPr="00863346">
        <w:rPr>
          <w:spacing w:val="-11"/>
          <w:sz w:val="28"/>
        </w:rPr>
        <w:t xml:space="preserve"> </w:t>
      </w:r>
      <w:r w:rsidRPr="00863346">
        <w:rPr>
          <w:sz w:val="28"/>
        </w:rPr>
        <w:t>рассмотрения.</w:t>
      </w:r>
      <w:r>
        <w:rPr>
          <w:sz w:val="28"/>
        </w:rPr>
        <w:t xml:space="preserve"> Сохранить изменения.</w:t>
      </w:r>
    </w:p>
    <w:p w:rsidR="007E68BB" w:rsidRDefault="00805406" w:rsidP="00F20D69">
      <w:pPr>
        <w:pStyle w:val="a3"/>
        <w:spacing w:line="259" w:lineRule="auto"/>
        <w:ind w:right="106" w:firstLine="592"/>
      </w:pPr>
      <w:r>
        <w:rPr>
          <w:b/>
        </w:rPr>
        <w:lastRenderedPageBreak/>
        <w:t xml:space="preserve">Результат: </w:t>
      </w:r>
      <w:r>
        <w:t xml:space="preserve">СЭД отправит результат обращения пользователю </w:t>
      </w:r>
      <w:r w:rsidR="00FB0648">
        <w:t>системы «</w:t>
      </w:r>
      <w:proofErr w:type="spellStart"/>
      <w:r w:rsidR="00FB0648">
        <w:t>Обращения.бел</w:t>
      </w:r>
      <w:proofErr w:type="spellEnd"/>
      <w:r w:rsidR="00FB0648">
        <w:t xml:space="preserve">» </w:t>
      </w:r>
      <w:r>
        <w:t>с итоговым статусом «Оставлено без рассмотрения по существу»</w:t>
      </w:r>
      <w:r w:rsidR="00574BC6">
        <w:t xml:space="preserve"> с указанием причины оставления обращения без рассмотрения</w:t>
      </w:r>
      <w:r>
        <w:t>.</w:t>
      </w:r>
    </w:p>
    <w:p w:rsidR="00A5178C" w:rsidRDefault="00A5178C" w:rsidP="00A5178C">
      <w:pPr>
        <w:pStyle w:val="a3"/>
        <w:spacing w:line="259" w:lineRule="auto"/>
        <w:ind w:right="106"/>
        <w:rPr>
          <w:b/>
        </w:rPr>
      </w:pPr>
    </w:p>
    <w:p w:rsidR="00A5178C" w:rsidRDefault="00A5178C" w:rsidP="00A5178C">
      <w:pPr>
        <w:pStyle w:val="a3"/>
        <w:spacing w:line="259" w:lineRule="auto"/>
        <w:ind w:right="106"/>
      </w:pPr>
      <w:r>
        <w:rPr>
          <w:noProof/>
          <w:lang w:eastAsia="ru-RU"/>
        </w:rPr>
        <w:drawing>
          <wp:inline distT="0" distB="0" distL="0" distR="0" wp14:anchorId="6B91C70F" wp14:editId="528E815C">
            <wp:extent cx="6438900" cy="38766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02D" w:rsidRDefault="0056102D" w:rsidP="0056102D">
      <w:pPr>
        <w:spacing w:before="79"/>
        <w:ind w:left="117"/>
        <w:jc w:val="center"/>
        <w:rPr>
          <w:i/>
          <w:sz w:val="28"/>
        </w:rPr>
      </w:pPr>
      <w:r>
        <w:rPr>
          <w:i/>
          <w:sz w:val="28"/>
        </w:rPr>
        <w:t>Изображение</w:t>
      </w:r>
      <w:r>
        <w:rPr>
          <w:i/>
          <w:spacing w:val="-12"/>
          <w:sz w:val="28"/>
        </w:rPr>
        <w:t xml:space="preserve"> </w:t>
      </w:r>
      <w:r w:rsidR="00564DEE">
        <w:rPr>
          <w:i/>
          <w:spacing w:val="-12"/>
          <w:sz w:val="28"/>
        </w:rPr>
        <w:t>5</w:t>
      </w:r>
    </w:p>
    <w:p w:rsidR="00D84252" w:rsidRDefault="00D84252">
      <w:pPr>
        <w:rPr>
          <w:sz w:val="20"/>
        </w:rPr>
      </w:pPr>
    </w:p>
    <w:p w:rsidR="007E68BB" w:rsidRDefault="00805406" w:rsidP="00F20D69">
      <w:pPr>
        <w:pStyle w:val="a6"/>
        <w:numPr>
          <w:ilvl w:val="0"/>
          <w:numId w:val="4"/>
        </w:numPr>
        <w:tabs>
          <w:tab w:val="left" w:pos="549"/>
        </w:tabs>
        <w:spacing w:before="0"/>
        <w:ind w:left="549" w:hanging="407"/>
        <w:jc w:val="both"/>
        <w:rPr>
          <w:b/>
          <w:i/>
          <w:sz w:val="28"/>
        </w:rPr>
      </w:pPr>
      <w:r>
        <w:rPr>
          <w:b/>
          <w:sz w:val="28"/>
        </w:rPr>
        <w:t>Статус</w:t>
      </w:r>
      <w:r>
        <w:rPr>
          <w:b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«Отозвано»:</w:t>
      </w:r>
    </w:p>
    <w:p w:rsidR="007E68BB" w:rsidRDefault="00FB0648" w:rsidP="00F20D69">
      <w:pPr>
        <w:pStyle w:val="a3"/>
        <w:spacing w:before="26"/>
        <w:ind w:left="567" w:firstLine="142"/>
      </w:pPr>
      <w:r>
        <w:t>О</w:t>
      </w:r>
      <w:r w:rsidR="00805406">
        <w:t>тозвать</w:t>
      </w:r>
      <w:r w:rsidR="00805406">
        <w:rPr>
          <w:spacing w:val="-9"/>
        </w:rPr>
        <w:t xml:space="preserve"> </w:t>
      </w:r>
      <w:r w:rsidR="00805406">
        <w:t>обращение</w:t>
      </w:r>
      <w:r w:rsidR="00805406">
        <w:rPr>
          <w:spacing w:val="-3"/>
        </w:rPr>
        <w:t xml:space="preserve"> </w:t>
      </w:r>
      <w:r>
        <w:rPr>
          <w:spacing w:val="-3"/>
        </w:rPr>
        <w:t xml:space="preserve">можно </w:t>
      </w:r>
      <w:r w:rsidR="00805406">
        <w:rPr>
          <w:b/>
        </w:rPr>
        <w:t>2-мя</w:t>
      </w:r>
      <w:r w:rsidR="00805406">
        <w:rPr>
          <w:b/>
          <w:spacing w:val="-6"/>
        </w:rPr>
        <w:t xml:space="preserve"> </w:t>
      </w:r>
      <w:r w:rsidR="00805406">
        <w:rPr>
          <w:spacing w:val="-2"/>
        </w:rPr>
        <w:t>способами:</w:t>
      </w:r>
    </w:p>
    <w:p w:rsidR="007E68BB" w:rsidRDefault="00805406" w:rsidP="00F20D69">
      <w:pPr>
        <w:pStyle w:val="a6"/>
        <w:numPr>
          <w:ilvl w:val="1"/>
          <w:numId w:val="4"/>
        </w:numPr>
        <w:spacing w:before="24" w:line="259" w:lineRule="auto"/>
        <w:ind w:left="142" w:right="99" w:firstLine="567"/>
        <w:jc w:val="both"/>
        <w:rPr>
          <w:sz w:val="28"/>
        </w:rPr>
      </w:pPr>
      <w:r>
        <w:rPr>
          <w:sz w:val="28"/>
        </w:rPr>
        <w:t xml:space="preserve">Через </w:t>
      </w:r>
      <w:r w:rsidR="00B700C3">
        <w:rPr>
          <w:sz w:val="28"/>
        </w:rPr>
        <w:t xml:space="preserve">систему </w:t>
      </w:r>
      <w:r>
        <w:rPr>
          <w:sz w:val="28"/>
        </w:rPr>
        <w:t>«</w:t>
      </w:r>
      <w:proofErr w:type="spellStart"/>
      <w:r>
        <w:rPr>
          <w:sz w:val="28"/>
        </w:rPr>
        <w:t>Обращения.бел</w:t>
      </w:r>
      <w:proofErr w:type="spellEnd"/>
      <w:r>
        <w:rPr>
          <w:sz w:val="28"/>
        </w:rPr>
        <w:t>», если оно не было зарегистрировано СЭД (для физ. лиц).</w:t>
      </w:r>
    </w:p>
    <w:p w:rsidR="007E68BB" w:rsidRDefault="00805406" w:rsidP="00F20D69">
      <w:pPr>
        <w:pStyle w:val="a3"/>
        <w:spacing w:line="259" w:lineRule="auto"/>
        <w:ind w:left="142" w:right="101" w:firstLine="567"/>
      </w:pPr>
      <w:r>
        <w:rPr>
          <w:b/>
        </w:rPr>
        <w:t xml:space="preserve">Важно! </w:t>
      </w:r>
      <w:r>
        <w:t>После регистрации обращения (статус «Зарегистрировано») заявитель-физическое лицо не может отозвать обращение. Организация обязана</w:t>
      </w:r>
      <w:r>
        <w:rPr>
          <w:spacing w:val="-4"/>
        </w:rPr>
        <w:t xml:space="preserve"> </w:t>
      </w:r>
      <w:r>
        <w:t>рассмотреть</w:t>
      </w:r>
      <w:r>
        <w:rPr>
          <w:spacing w:val="-8"/>
        </w:rPr>
        <w:t xml:space="preserve"> </w:t>
      </w:r>
      <w:r>
        <w:t>данное</w:t>
      </w:r>
      <w:r>
        <w:rPr>
          <w:spacing w:val="-7"/>
        </w:rPr>
        <w:t xml:space="preserve"> </w:t>
      </w:r>
      <w:r>
        <w:t>обращение.</w:t>
      </w:r>
      <w:r>
        <w:rPr>
          <w:spacing w:val="-8"/>
        </w:rPr>
        <w:t xml:space="preserve"> </w:t>
      </w:r>
      <w:r>
        <w:t>Заявитель-юридическое</w:t>
      </w:r>
      <w:r>
        <w:rPr>
          <w:spacing w:val="-6"/>
        </w:rPr>
        <w:t xml:space="preserve"> </w:t>
      </w:r>
      <w:r>
        <w:t>лицо</w:t>
      </w:r>
      <w:r>
        <w:rPr>
          <w:spacing w:val="-3"/>
        </w:rPr>
        <w:t xml:space="preserve"> </w:t>
      </w:r>
      <w:r>
        <w:t>может отозвать обращение, даже если оно было зарегистрировано.</w:t>
      </w:r>
    </w:p>
    <w:p w:rsidR="007E68BB" w:rsidRDefault="00805406" w:rsidP="00F20D69">
      <w:pPr>
        <w:pStyle w:val="a6"/>
        <w:numPr>
          <w:ilvl w:val="1"/>
          <w:numId w:val="4"/>
        </w:numPr>
        <w:tabs>
          <w:tab w:val="left" w:pos="1172"/>
        </w:tabs>
        <w:spacing w:before="0" w:line="259" w:lineRule="auto"/>
        <w:ind w:left="142" w:right="108" w:firstLine="567"/>
        <w:jc w:val="both"/>
        <w:rPr>
          <w:sz w:val="28"/>
        </w:rPr>
      </w:pPr>
      <w:r>
        <w:rPr>
          <w:sz w:val="28"/>
        </w:rPr>
        <w:t>Вручную через интерфейс СЭД. В таком случае отозвать обращение нужно следующим образом:</w:t>
      </w:r>
    </w:p>
    <w:p w:rsidR="007E68BB" w:rsidRDefault="00805406" w:rsidP="00F20D69">
      <w:pPr>
        <w:pStyle w:val="a6"/>
        <w:numPr>
          <w:ilvl w:val="2"/>
          <w:numId w:val="4"/>
        </w:numPr>
        <w:tabs>
          <w:tab w:val="left" w:pos="987"/>
        </w:tabs>
        <w:spacing w:before="0"/>
        <w:ind w:left="987" w:hanging="278"/>
        <w:jc w:val="both"/>
        <w:rPr>
          <w:sz w:val="28"/>
        </w:rPr>
      </w:pPr>
      <w:r>
        <w:rPr>
          <w:sz w:val="28"/>
        </w:rPr>
        <w:t>Зайти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РКК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вкладку</w:t>
      </w:r>
      <w:r>
        <w:rPr>
          <w:spacing w:val="-2"/>
          <w:sz w:val="28"/>
        </w:rPr>
        <w:t xml:space="preserve"> «Рассмотрение»</w:t>
      </w:r>
      <w:r w:rsidR="00863346">
        <w:rPr>
          <w:spacing w:val="-2"/>
          <w:sz w:val="28"/>
        </w:rPr>
        <w:t>;</w:t>
      </w:r>
    </w:p>
    <w:p w:rsidR="00863346" w:rsidRDefault="00863346" w:rsidP="00F20D69">
      <w:pPr>
        <w:pStyle w:val="a6"/>
        <w:numPr>
          <w:ilvl w:val="2"/>
          <w:numId w:val="4"/>
        </w:numPr>
        <w:tabs>
          <w:tab w:val="left" w:pos="851"/>
          <w:tab w:val="left" w:pos="993"/>
        </w:tabs>
        <w:spacing w:before="24"/>
        <w:ind w:left="142" w:firstLine="567"/>
        <w:jc w:val="both"/>
        <w:rPr>
          <w:sz w:val="28"/>
        </w:rPr>
      </w:pPr>
      <w:r w:rsidRPr="00EB463E">
        <w:rPr>
          <w:sz w:val="28"/>
        </w:rPr>
        <w:t>В</w:t>
      </w:r>
      <w:r w:rsidRPr="00EB463E">
        <w:rPr>
          <w:spacing w:val="-11"/>
          <w:sz w:val="28"/>
        </w:rPr>
        <w:t xml:space="preserve"> </w:t>
      </w:r>
      <w:r w:rsidRPr="00EB463E">
        <w:rPr>
          <w:sz w:val="28"/>
        </w:rPr>
        <w:t>«Связанные</w:t>
      </w:r>
      <w:r w:rsidRPr="00EB463E">
        <w:rPr>
          <w:spacing w:val="-11"/>
          <w:sz w:val="28"/>
        </w:rPr>
        <w:t xml:space="preserve"> </w:t>
      </w:r>
      <w:r w:rsidRPr="00EB463E">
        <w:rPr>
          <w:sz w:val="28"/>
        </w:rPr>
        <w:t>документы»</w:t>
      </w:r>
      <w:r w:rsidRPr="00EB463E">
        <w:rPr>
          <w:spacing w:val="-10"/>
          <w:sz w:val="28"/>
        </w:rPr>
        <w:t xml:space="preserve"> </w:t>
      </w:r>
      <w:r w:rsidRPr="00EB463E">
        <w:rPr>
          <w:sz w:val="28"/>
        </w:rPr>
        <w:t>выбрать</w:t>
      </w:r>
      <w:r w:rsidRPr="00EB463E">
        <w:rPr>
          <w:spacing w:val="-12"/>
          <w:sz w:val="28"/>
        </w:rPr>
        <w:t xml:space="preserve"> </w:t>
      </w:r>
      <w:r w:rsidRPr="00EB463E">
        <w:rPr>
          <w:sz w:val="28"/>
        </w:rPr>
        <w:t>необходимые</w:t>
      </w:r>
      <w:r w:rsidRPr="00EB463E">
        <w:rPr>
          <w:spacing w:val="-11"/>
          <w:sz w:val="28"/>
        </w:rPr>
        <w:t xml:space="preserve"> </w:t>
      </w:r>
      <w:r w:rsidRPr="00EB463E">
        <w:rPr>
          <w:sz w:val="28"/>
        </w:rPr>
        <w:t>документы</w:t>
      </w:r>
      <w:r w:rsidRPr="00EB463E">
        <w:rPr>
          <w:spacing w:val="-11"/>
          <w:sz w:val="28"/>
        </w:rPr>
        <w:t xml:space="preserve"> </w:t>
      </w:r>
      <w:r w:rsidRPr="00EB463E">
        <w:rPr>
          <w:sz w:val="28"/>
        </w:rPr>
        <w:t>и</w:t>
      </w:r>
      <w:r w:rsidRPr="00EB463E">
        <w:rPr>
          <w:spacing w:val="-11"/>
          <w:sz w:val="28"/>
        </w:rPr>
        <w:t xml:space="preserve"> </w:t>
      </w:r>
      <w:r w:rsidRPr="00EB463E">
        <w:rPr>
          <w:sz w:val="28"/>
        </w:rPr>
        <w:t>выбрать</w:t>
      </w:r>
      <w:r w:rsidRPr="00EB463E">
        <w:rPr>
          <w:spacing w:val="-12"/>
          <w:sz w:val="28"/>
        </w:rPr>
        <w:t xml:space="preserve"> </w:t>
      </w:r>
      <w:r w:rsidRPr="00EB463E">
        <w:rPr>
          <w:sz w:val="28"/>
        </w:rPr>
        <w:t>тип связи «Дополнение</w:t>
      </w:r>
      <w:r>
        <w:rPr>
          <w:sz w:val="28"/>
        </w:rPr>
        <w:t xml:space="preserve"> к»;</w:t>
      </w:r>
    </w:p>
    <w:p w:rsidR="007E68BB" w:rsidRDefault="00805406" w:rsidP="00F20D69">
      <w:pPr>
        <w:pStyle w:val="a6"/>
        <w:numPr>
          <w:ilvl w:val="2"/>
          <w:numId w:val="4"/>
        </w:numPr>
        <w:tabs>
          <w:tab w:val="left" w:pos="987"/>
        </w:tabs>
        <w:spacing w:before="24"/>
        <w:ind w:left="987" w:hanging="278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поле</w:t>
      </w:r>
      <w:r>
        <w:rPr>
          <w:spacing w:val="-7"/>
          <w:sz w:val="28"/>
        </w:rPr>
        <w:t xml:space="preserve"> </w:t>
      </w:r>
      <w:r>
        <w:rPr>
          <w:sz w:val="28"/>
        </w:rPr>
        <w:t>«Результат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обращения»</w:t>
      </w:r>
      <w:r>
        <w:rPr>
          <w:spacing w:val="-4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«Отозвано».</w:t>
      </w:r>
    </w:p>
    <w:p w:rsidR="007E68BB" w:rsidRDefault="00805406" w:rsidP="00F20D69">
      <w:pPr>
        <w:pStyle w:val="a3"/>
        <w:spacing w:line="259" w:lineRule="auto"/>
        <w:ind w:left="142" w:right="104" w:firstLine="567"/>
      </w:pPr>
      <w:r>
        <w:rPr>
          <w:b/>
        </w:rPr>
        <w:t>Важно!</w:t>
      </w:r>
      <w:r>
        <w:rPr>
          <w:b/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обращению</w:t>
      </w:r>
      <w:r>
        <w:rPr>
          <w:spacing w:val="-4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 w:rsidRPr="0056102D">
        <w:t>пользователи</w:t>
      </w:r>
      <w:r>
        <w:rPr>
          <w:spacing w:val="-3"/>
        </w:rPr>
        <w:t xml:space="preserve"> </w:t>
      </w:r>
      <w:r w:rsidR="00B700C3">
        <w:rPr>
          <w:spacing w:val="-3"/>
        </w:rPr>
        <w:t xml:space="preserve">СЭД </w:t>
      </w:r>
      <w:r>
        <w:t>не</w:t>
      </w:r>
      <w:r>
        <w:rPr>
          <w:spacing w:val="-3"/>
        </w:rPr>
        <w:t xml:space="preserve"> </w:t>
      </w:r>
      <w:r>
        <w:t>успели их выполнить до момента отзыва</w:t>
      </w:r>
      <w:r w:rsidR="00564DEE">
        <w:t>,</w:t>
      </w:r>
      <w:r>
        <w:t xml:space="preserve"> необходимо </w:t>
      </w:r>
      <w:r w:rsidR="00564DEE">
        <w:t>в СЭД</w:t>
      </w:r>
      <w:r>
        <w:t xml:space="preserve"> отозвать </w:t>
      </w:r>
      <w:r w:rsidR="0042718D">
        <w:t xml:space="preserve">задачи по </w:t>
      </w:r>
      <w:r>
        <w:t>обращени</w:t>
      </w:r>
      <w:r w:rsidR="0042718D">
        <w:t>ю</w:t>
      </w:r>
      <w:r>
        <w:t xml:space="preserve"> </w:t>
      </w:r>
      <w:r w:rsidR="00574BC6">
        <w:t xml:space="preserve">от исполнителей </w:t>
      </w:r>
      <w:r>
        <w:t>(делается обычным способом отзыва задач).</w:t>
      </w:r>
    </w:p>
    <w:p w:rsidR="007E68BB" w:rsidRDefault="00805406" w:rsidP="00F20D69">
      <w:pPr>
        <w:pStyle w:val="a3"/>
        <w:spacing w:line="259" w:lineRule="auto"/>
        <w:ind w:left="142" w:right="101" w:firstLine="567"/>
      </w:pPr>
      <w:r w:rsidRPr="004629B9">
        <w:rPr>
          <w:b/>
        </w:rPr>
        <w:t>Результат:</w:t>
      </w:r>
      <w:r w:rsidRPr="004629B9">
        <w:rPr>
          <w:b/>
          <w:spacing w:val="-4"/>
        </w:rPr>
        <w:t xml:space="preserve"> </w:t>
      </w:r>
      <w:r w:rsidRPr="004629B9">
        <w:t>СЭД</w:t>
      </w:r>
      <w:r w:rsidRPr="004629B9">
        <w:rPr>
          <w:spacing w:val="-4"/>
        </w:rPr>
        <w:t xml:space="preserve"> </w:t>
      </w:r>
      <w:r w:rsidRPr="004629B9">
        <w:t>отправляет</w:t>
      </w:r>
      <w:r w:rsidRPr="004629B9">
        <w:rPr>
          <w:spacing w:val="-4"/>
        </w:rPr>
        <w:t xml:space="preserve"> </w:t>
      </w:r>
      <w:r w:rsidR="00863346" w:rsidRPr="004629B9">
        <w:rPr>
          <w:spacing w:val="-6"/>
        </w:rPr>
        <w:t xml:space="preserve">по данному обращению </w:t>
      </w:r>
      <w:r w:rsidRPr="004629B9">
        <w:t>в</w:t>
      </w:r>
      <w:r w:rsidRPr="004629B9">
        <w:rPr>
          <w:spacing w:val="-5"/>
        </w:rPr>
        <w:t xml:space="preserve"> </w:t>
      </w:r>
      <w:r w:rsidR="00B700C3" w:rsidRPr="004629B9">
        <w:rPr>
          <w:spacing w:val="-5"/>
        </w:rPr>
        <w:t xml:space="preserve">систему </w:t>
      </w:r>
      <w:r w:rsidRPr="004629B9">
        <w:t>«</w:t>
      </w:r>
      <w:proofErr w:type="spellStart"/>
      <w:r w:rsidRPr="004629B9">
        <w:t>Обращения.бел</w:t>
      </w:r>
      <w:proofErr w:type="spellEnd"/>
      <w:r w:rsidRPr="004629B9">
        <w:t>»</w:t>
      </w:r>
      <w:r w:rsidRPr="004629B9">
        <w:rPr>
          <w:spacing w:val="-5"/>
        </w:rPr>
        <w:t xml:space="preserve"> </w:t>
      </w:r>
      <w:r w:rsidRPr="004629B9">
        <w:t>статус «</w:t>
      </w:r>
      <w:r w:rsidR="00B700C3" w:rsidRPr="004629B9">
        <w:t>О</w:t>
      </w:r>
      <w:r w:rsidRPr="004629B9">
        <w:t>тозвано».</w:t>
      </w:r>
    </w:p>
    <w:p w:rsidR="00FA23DC" w:rsidRPr="00FA23DC" w:rsidRDefault="00FA23DC" w:rsidP="00FA23DC">
      <w:pPr>
        <w:pStyle w:val="2"/>
        <w:tabs>
          <w:tab w:val="left" w:pos="549"/>
        </w:tabs>
        <w:ind w:firstLine="0"/>
      </w:pPr>
    </w:p>
    <w:p w:rsidR="007E68BB" w:rsidRDefault="00805406">
      <w:pPr>
        <w:pStyle w:val="2"/>
        <w:numPr>
          <w:ilvl w:val="0"/>
          <w:numId w:val="4"/>
        </w:numPr>
        <w:tabs>
          <w:tab w:val="left" w:pos="549"/>
        </w:tabs>
        <w:ind w:left="549" w:hanging="358"/>
      </w:pPr>
      <w:r>
        <w:rPr>
          <w:i w:val="0"/>
        </w:rPr>
        <w:lastRenderedPageBreak/>
        <w:t>Статус</w:t>
      </w:r>
      <w:r>
        <w:rPr>
          <w:i w:val="0"/>
          <w:spacing w:val="-5"/>
        </w:rPr>
        <w:t xml:space="preserve"> </w:t>
      </w:r>
      <w:r>
        <w:t>«Перенаправлено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другую</w:t>
      </w:r>
      <w:r>
        <w:rPr>
          <w:spacing w:val="-4"/>
        </w:rPr>
        <w:t xml:space="preserve"> </w:t>
      </w:r>
      <w:r>
        <w:rPr>
          <w:spacing w:val="-2"/>
        </w:rPr>
        <w:t>организацию».</w:t>
      </w:r>
    </w:p>
    <w:p w:rsidR="007E68BB" w:rsidRDefault="00805406" w:rsidP="00F20D69">
      <w:pPr>
        <w:pStyle w:val="a3"/>
        <w:spacing w:before="26" w:line="259" w:lineRule="auto"/>
        <w:ind w:left="142" w:right="100" w:firstLine="567"/>
      </w:pPr>
      <w:r>
        <w:t>Если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какой-либо</w:t>
      </w:r>
      <w:r>
        <w:rPr>
          <w:spacing w:val="-18"/>
        </w:rPr>
        <w:t xml:space="preserve"> </w:t>
      </w:r>
      <w:r>
        <w:t>причине</w:t>
      </w:r>
      <w:r>
        <w:rPr>
          <w:spacing w:val="-17"/>
        </w:rPr>
        <w:t xml:space="preserve"> </w:t>
      </w:r>
      <w:r>
        <w:t>необходимо</w:t>
      </w:r>
      <w:r>
        <w:rPr>
          <w:spacing w:val="-18"/>
        </w:rPr>
        <w:t xml:space="preserve"> </w:t>
      </w:r>
      <w:r>
        <w:t>перенаправить</w:t>
      </w:r>
      <w:r>
        <w:rPr>
          <w:spacing w:val="-17"/>
        </w:rPr>
        <w:t xml:space="preserve"> </w:t>
      </w:r>
      <w:r>
        <w:t>обращение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другую организацию, то после автоматической регистрации обращения на второй вкладке РКК необходимо заполнить поля, выделенные на </w:t>
      </w:r>
      <w:r w:rsidR="00564DEE">
        <w:rPr>
          <w:i/>
        </w:rPr>
        <w:t>и</w:t>
      </w:r>
      <w:r>
        <w:rPr>
          <w:i/>
        </w:rPr>
        <w:t xml:space="preserve">зображении </w:t>
      </w:r>
      <w:r w:rsidR="00564DEE">
        <w:rPr>
          <w:i/>
        </w:rPr>
        <w:t>6</w:t>
      </w:r>
      <w:r>
        <w:t xml:space="preserve">. Обязательно должен быть заполнен </w:t>
      </w:r>
      <w:r w:rsidRPr="0056102D">
        <w:t>пользователь</w:t>
      </w:r>
      <w:r>
        <w:t xml:space="preserve"> </w:t>
      </w:r>
      <w:r w:rsidR="00FB0648">
        <w:t xml:space="preserve">СЭД </w:t>
      </w:r>
      <w:r>
        <w:t>в поле «Зарегистрирова</w:t>
      </w:r>
      <w:r w:rsidR="00FB0648">
        <w:t>л</w:t>
      </w:r>
      <w:r>
        <w:t>».</w:t>
      </w:r>
    </w:p>
    <w:p w:rsidR="007E68BB" w:rsidRDefault="00EE4DB7">
      <w:pPr>
        <w:pStyle w:val="a3"/>
        <w:spacing w:before="10"/>
        <w:ind w:left="0"/>
        <w:jc w:val="left"/>
        <w:rPr>
          <w:sz w:val="6"/>
        </w:rPr>
      </w:pPr>
      <w:r>
        <w:rPr>
          <w:noProof/>
          <w:sz w:val="6"/>
          <w:lang w:eastAsia="ru-RU"/>
        </w:rPr>
        <w:drawing>
          <wp:inline distT="0" distB="0" distL="0" distR="0" wp14:anchorId="40058A74" wp14:editId="2F9D4A6D">
            <wp:extent cx="6438900" cy="38290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02D" w:rsidRDefault="0056102D" w:rsidP="0056102D">
      <w:pPr>
        <w:spacing w:before="79"/>
        <w:ind w:left="117"/>
        <w:jc w:val="center"/>
        <w:rPr>
          <w:i/>
          <w:sz w:val="28"/>
        </w:rPr>
      </w:pPr>
      <w:r>
        <w:rPr>
          <w:i/>
          <w:sz w:val="28"/>
        </w:rPr>
        <w:t>Изображение</w:t>
      </w:r>
      <w:r>
        <w:rPr>
          <w:i/>
          <w:spacing w:val="-12"/>
          <w:sz w:val="28"/>
        </w:rPr>
        <w:t xml:space="preserve"> </w:t>
      </w:r>
      <w:r w:rsidR="00564DEE">
        <w:rPr>
          <w:i/>
          <w:spacing w:val="-12"/>
          <w:sz w:val="28"/>
        </w:rPr>
        <w:t>6</w:t>
      </w:r>
    </w:p>
    <w:p w:rsidR="00EE4DB7" w:rsidRDefault="00EE4DB7">
      <w:pPr>
        <w:pStyle w:val="a3"/>
        <w:spacing w:before="10"/>
        <w:ind w:left="0"/>
        <w:jc w:val="left"/>
        <w:rPr>
          <w:sz w:val="6"/>
        </w:rPr>
      </w:pPr>
    </w:p>
    <w:p w:rsidR="007E68BB" w:rsidRDefault="00805406" w:rsidP="00EE4DB7">
      <w:pPr>
        <w:pStyle w:val="a3"/>
        <w:spacing w:before="1" w:line="256" w:lineRule="auto"/>
        <w:ind w:right="103" w:firstLine="592"/>
      </w:pPr>
      <w:r>
        <w:t xml:space="preserve">Сопроводительное письмо прикладывается к перенаправляемому </w:t>
      </w:r>
      <w:r>
        <w:rPr>
          <w:spacing w:val="-2"/>
        </w:rPr>
        <w:t>обращению</w:t>
      </w:r>
      <w:r>
        <w:rPr>
          <w:spacing w:val="-10"/>
        </w:rPr>
        <w:t xml:space="preserve"> </w:t>
      </w:r>
      <w:r>
        <w:rPr>
          <w:spacing w:val="-2"/>
        </w:rPr>
        <w:t>(в</w:t>
      </w:r>
      <w:r>
        <w:rPr>
          <w:spacing w:val="-10"/>
        </w:rPr>
        <w:t xml:space="preserve"> </w:t>
      </w:r>
      <w:r>
        <w:rPr>
          <w:spacing w:val="-2"/>
        </w:rPr>
        <w:t>РКК</w:t>
      </w:r>
      <w:r>
        <w:rPr>
          <w:spacing w:val="-9"/>
        </w:rPr>
        <w:t xml:space="preserve"> </w:t>
      </w:r>
      <w:r>
        <w:rPr>
          <w:spacing w:val="-2"/>
        </w:rPr>
        <w:t>связанного</w:t>
      </w:r>
      <w:r>
        <w:rPr>
          <w:spacing w:val="-8"/>
        </w:rPr>
        <w:t xml:space="preserve"> </w:t>
      </w:r>
      <w:r>
        <w:rPr>
          <w:spacing w:val="-2"/>
        </w:rPr>
        <w:t>документа</w:t>
      </w:r>
      <w:r>
        <w:rPr>
          <w:spacing w:val="-9"/>
        </w:rPr>
        <w:t xml:space="preserve"> </w:t>
      </w:r>
      <w:r>
        <w:rPr>
          <w:spacing w:val="-2"/>
        </w:rPr>
        <w:t>обязательно</w:t>
      </w:r>
      <w:r>
        <w:rPr>
          <w:spacing w:val="-8"/>
        </w:rPr>
        <w:t xml:space="preserve"> </w:t>
      </w:r>
      <w:r w:rsidR="00EB463E">
        <w:rPr>
          <w:spacing w:val="-2"/>
        </w:rPr>
        <w:t>должны</w:t>
      </w:r>
      <w:r w:rsidR="00EB463E">
        <w:rPr>
          <w:spacing w:val="-5"/>
        </w:rPr>
        <w:t xml:space="preserve"> </w:t>
      </w:r>
      <w:r>
        <w:rPr>
          <w:spacing w:val="-2"/>
        </w:rPr>
        <w:t>быть</w:t>
      </w:r>
      <w:r>
        <w:rPr>
          <w:spacing w:val="-11"/>
        </w:rPr>
        <w:t xml:space="preserve"> </w:t>
      </w:r>
      <w:r w:rsidR="00EB463E">
        <w:rPr>
          <w:spacing w:val="-2"/>
        </w:rPr>
        <w:t>заполнены</w:t>
      </w:r>
      <w:r w:rsidR="00EB463E">
        <w:rPr>
          <w:spacing w:val="-7"/>
        </w:rPr>
        <w:t xml:space="preserve"> </w:t>
      </w:r>
      <w:r w:rsidR="00EB463E">
        <w:rPr>
          <w:spacing w:val="-4"/>
        </w:rPr>
        <w:t>все поля</w:t>
      </w:r>
      <w:r>
        <w:t xml:space="preserve">» и прикреплен </w:t>
      </w:r>
      <w:r w:rsidR="00EE2E0B">
        <w:t xml:space="preserve">один </w:t>
      </w:r>
      <w:r>
        <w:t>файл</w:t>
      </w:r>
      <w:r w:rsidR="00EE2E0B">
        <w:t xml:space="preserve"> </w:t>
      </w:r>
      <w:r w:rsidR="00EE2E0B" w:rsidRPr="00564DEE">
        <w:t>(е</w:t>
      </w:r>
      <w:r w:rsidRPr="00564DEE">
        <w:t xml:space="preserve">сли будет несколько документов с одинаковым типом связи, то </w:t>
      </w:r>
      <w:r w:rsidR="00FF5F2B" w:rsidRPr="00564DEE">
        <w:t>для передачи в систему «</w:t>
      </w:r>
      <w:proofErr w:type="spellStart"/>
      <w:proofErr w:type="gramStart"/>
      <w:r w:rsidR="00FF5F2B" w:rsidRPr="00564DEE">
        <w:t>Обращения,бел</w:t>
      </w:r>
      <w:proofErr w:type="spellEnd"/>
      <w:proofErr w:type="gramEnd"/>
      <w:r w:rsidR="00FF5F2B" w:rsidRPr="00564DEE">
        <w:t xml:space="preserve">» </w:t>
      </w:r>
      <w:r w:rsidRPr="00564DEE">
        <w:t xml:space="preserve">будет браться </w:t>
      </w:r>
      <w:r w:rsidRPr="00EB463E">
        <w:t>документ, который имеет самую</w:t>
      </w:r>
      <w:r w:rsidRPr="00564DEE">
        <w:t xml:space="preserve"> позднюю дату регистрации).</w:t>
      </w:r>
      <w:r>
        <w:t xml:space="preserve"> Во вкладке «Связанные документы» выбрать соответствующий документ и выбрать тип связи «Перенаправлен» (</w:t>
      </w:r>
      <w:r w:rsidRPr="00564DEE">
        <w:rPr>
          <w:i/>
        </w:rPr>
        <w:t xml:space="preserve">изображение </w:t>
      </w:r>
      <w:r w:rsidR="00564DEE" w:rsidRPr="00564DEE">
        <w:rPr>
          <w:i/>
          <w:spacing w:val="-4"/>
        </w:rPr>
        <w:t>7</w:t>
      </w:r>
      <w:r>
        <w:rPr>
          <w:spacing w:val="-4"/>
        </w:rPr>
        <w:t>).</w:t>
      </w:r>
    </w:p>
    <w:p w:rsidR="007E68BB" w:rsidRDefault="00805406">
      <w:pPr>
        <w:pStyle w:val="a3"/>
        <w:ind w:left="2302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03CF99C" wp14:editId="7E40B07B">
            <wp:extent cx="3527020" cy="154305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702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BB" w:rsidRDefault="00805406">
      <w:pPr>
        <w:spacing w:before="20"/>
        <w:ind w:left="14"/>
        <w:jc w:val="center"/>
        <w:rPr>
          <w:i/>
          <w:spacing w:val="-10"/>
          <w:sz w:val="28"/>
        </w:rPr>
      </w:pPr>
      <w:r>
        <w:rPr>
          <w:i/>
          <w:sz w:val="28"/>
        </w:rPr>
        <w:t>Изображение</w:t>
      </w:r>
      <w:r>
        <w:rPr>
          <w:i/>
          <w:spacing w:val="-11"/>
          <w:sz w:val="28"/>
        </w:rPr>
        <w:t xml:space="preserve"> </w:t>
      </w:r>
      <w:r w:rsidR="00564DEE">
        <w:rPr>
          <w:i/>
          <w:spacing w:val="-10"/>
          <w:sz w:val="28"/>
        </w:rPr>
        <w:t>7</w:t>
      </w:r>
    </w:p>
    <w:p w:rsidR="008A2E6A" w:rsidRDefault="008A2E6A">
      <w:pPr>
        <w:spacing w:before="20"/>
        <w:ind w:left="14"/>
        <w:jc w:val="center"/>
        <w:rPr>
          <w:i/>
          <w:sz w:val="28"/>
        </w:rPr>
      </w:pPr>
    </w:p>
    <w:p w:rsidR="007E68BB" w:rsidRDefault="00805406" w:rsidP="00F20D69">
      <w:pPr>
        <w:pStyle w:val="a3"/>
        <w:spacing w:before="79"/>
        <w:ind w:left="0" w:firstLine="709"/>
      </w:pPr>
      <w:r>
        <w:t>Статус</w:t>
      </w:r>
      <w:r>
        <w:rPr>
          <w:spacing w:val="77"/>
        </w:rPr>
        <w:t xml:space="preserve"> </w:t>
      </w:r>
      <w:r>
        <w:t>в</w:t>
      </w:r>
      <w:r>
        <w:rPr>
          <w:spacing w:val="77"/>
        </w:rPr>
        <w:t xml:space="preserve"> </w:t>
      </w:r>
      <w:r w:rsidR="00FF5F2B">
        <w:t>системе</w:t>
      </w:r>
      <w:r w:rsidR="00FF5F2B">
        <w:rPr>
          <w:spacing w:val="77"/>
        </w:rPr>
        <w:t xml:space="preserve"> </w:t>
      </w:r>
      <w:r>
        <w:t>«</w:t>
      </w:r>
      <w:proofErr w:type="spellStart"/>
      <w:r>
        <w:t>Обращени</w:t>
      </w:r>
      <w:r w:rsidR="00D84252">
        <w:t>я</w:t>
      </w:r>
      <w:r>
        <w:t>.бел</w:t>
      </w:r>
      <w:proofErr w:type="spellEnd"/>
      <w:r>
        <w:t>»</w:t>
      </w:r>
      <w:r>
        <w:rPr>
          <w:spacing w:val="77"/>
        </w:rPr>
        <w:t xml:space="preserve"> </w:t>
      </w:r>
      <w:r>
        <w:t>такого</w:t>
      </w:r>
      <w:r>
        <w:rPr>
          <w:spacing w:val="77"/>
        </w:rPr>
        <w:t xml:space="preserve"> </w:t>
      </w:r>
      <w:r>
        <w:t>обращения</w:t>
      </w:r>
      <w:r>
        <w:rPr>
          <w:spacing w:val="45"/>
          <w:w w:val="150"/>
        </w:rPr>
        <w:t xml:space="preserve"> </w:t>
      </w:r>
      <w:r>
        <w:t>будет</w:t>
      </w:r>
      <w:r>
        <w:rPr>
          <w:spacing w:val="78"/>
        </w:rPr>
        <w:t xml:space="preserve"> </w:t>
      </w:r>
      <w:r>
        <w:t>изменен</w:t>
      </w:r>
      <w:r>
        <w:rPr>
          <w:spacing w:val="77"/>
        </w:rPr>
        <w:t xml:space="preserve"> </w:t>
      </w:r>
      <w:r>
        <w:rPr>
          <w:spacing w:val="-5"/>
        </w:rPr>
        <w:t>на</w:t>
      </w:r>
      <w:r w:rsidR="00FF5F2B">
        <w:rPr>
          <w:spacing w:val="-5"/>
        </w:rPr>
        <w:t xml:space="preserve"> </w:t>
      </w:r>
      <w:r>
        <w:t>«Перенаправлено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другую</w:t>
      </w:r>
      <w:r>
        <w:rPr>
          <w:spacing w:val="-6"/>
        </w:rPr>
        <w:t xml:space="preserve"> </w:t>
      </w:r>
      <w:r>
        <w:rPr>
          <w:spacing w:val="-2"/>
        </w:rPr>
        <w:t>организацию».</w:t>
      </w:r>
    </w:p>
    <w:p w:rsidR="007E68BB" w:rsidRDefault="00805406" w:rsidP="00F20D69">
      <w:pPr>
        <w:pStyle w:val="a3"/>
        <w:spacing w:before="26" w:line="259" w:lineRule="auto"/>
        <w:ind w:right="-56" w:firstLine="592"/>
      </w:pPr>
      <w:r>
        <w:rPr>
          <w:b/>
        </w:rPr>
        <w:t xml:space="preserve">Результат: </w:t>
      </w:r>
      <w:r w:rsidR="007E5511" w:rsidRPr="007E5511">
        <w:t>О</w:t>
      </w:r>
      <w:r>
        <w:t>бращени</w:t>
      </w:r>
      <w:r w:rsidR="00F56569">
        <w:t>ю</w:t>
      </w:r>
      <w:r>
        <w:t xml:space="preserve">, которое </w:t>
      </w:r>
      <w:r w:rsidR="00F56569">
        <w:t xml:space="preserve">поступило в первоначальную организацию </w:t>
      </w:r>
      <w:r w:rsidR="00F56569">
        <w:lastRenderedPageBreak/>
        <w:t xml:space="preserve">присвоится </w:t>
      </w:r>
      <w:r>
        <w:t>статус</w:t>
      </w:r>
      <w:r>
        <w:rPr>
          <w:spacing w:val="-18"/>
        </w:rPr>
        <w:t xml:space="preserve"> </w:t>
      </w:r>
      <w:r>
        <w:t>«Перенаправлено»</w:t>
      </w:r>
      <w:r w:rsidR="00F56569">
        <w:t>, а в организаци</w:t>
      </w:r>
      <w:r w:rsidR="00F0774B">
        <w:t>ю</w:t>
      </w:r>
      <w:r w:rsidR="00F56569">
        <w:t xml:space="preserve">, в которую оно было перенаправлено, обращению присвоится </w:t>
      </w:r>
      <w:r>
        <w:t>статус «Подано».</w:t>
      </w:r>
    </w:p>
    <w:p w:rsidR="007E68BB" w:rsidRDefault="00805406" w:rsidP="00F20D69">
      <w:pPr>
        <w:pStyle w:val="a6"/>
        <w:numPr>
          <w:ilvl w:val="0"/>
          <w:numId w:val="4"/>
        </w:numPr>
        <w:tabs>
          <w:tab w:val="left" w:pos="549"/>
        </w:tabs>
        <w:spacing w:before="0"/>
        <w:ind w:left="549" w:hanging="407"/>
        <w:jc w:val="both"/>
        <w:rPr>
          <w:b/>
          <w:i/>
          <w:sz w:val="28"/>
        </w:rPr>
      </w:pPr>
      <w:r>
        <w:rPr>
          <w:b/>
          <w:sz w:val="28"/>
        </w:rPr>
        <w:t>Статус</w:t>
      </w:r>
      <w:r>
        <w:rPr>
          <w:b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«</w:t>
      </w:r>
      <w:r w:rsidRPr="008A2E6A">
        <w:rPr>
          <w:b/>
          <w:i/>
          <w:spacing w:val="-2"/>
          <w:sz w:val="28"/>
        </w:rPr>
        <w:t>Исполнено</w:t>
      </w:r>
      <w:r w:rsidR="00C373E3" w:rsidRPr="008A2E6A">
        <w:rPr>
          <w:b/>
          <w:i/>
          <w:spacing w:val="-2"/>
          <w:sz w:val="28"/>
        </w:rPr>
        <w:t xml:space="preserve"> (предоставлен ответ)</w:t>
      </w:r>
      <w:r w:rsidRPr="008A2E6A">
        <w:rPr>
          <w:b/>
          <w:i/>
          <w:spacing w:val="-2"/>
          <w:sz w:val="28"/>
        </w:rPr>
        <w:t>».</w:t>
      </w:r>
    </w:p>
    <w:p w:rsidR="007E68BB" w:rsidRDefault="00805406" w:rsidP="00F20D69">
      <w:pPr>
        <w:pStyle w:val="a3"/>
        <w:spacing w:before="5" w:line="259" w:lineRule="auto"/>
        <w:ind w:right="110" w:firstLine="592"/>
      </w:pPr>
      <w:r>
        <w:t>После исполнения задач (поручений) по резолюции и наличии ответа на полученное обращение, необходимо заполнить обязательные поля на второй вкладк</w:t>
      </w:r>
      <w:r w:rsidR="00E364F5">
        <w:t>е</w:t>
      </w:r>
      <w:r>
        <w:t xml:space="preserve"> РКК обращения</w:t>
      </w:r>
      <w:r w:rsidR="00415E7D">
        <w:t xml:space="preserve"> «Рассмотрение»</w:t>
      </w:r>
      <w:r>
        <w:t>:</w:t>
      </w:r>
    </w:p>
    <w:p w:rsidR="007E68BB" w:rsidRDefault="00805406" w:rsidP="00F20D69">
      <w:pPr>
        <w:pStyle w:val="a6"/>
        <w:numPr>
          <w:ilvl w:val="0"/>
          <w:numId w:val="2"/>
        </w:numPr>
        <w:tabs>
          <w:tab w:val="left" w:pos="987"/>
        </w:tabs>
        <w:spacing w:before="1"/>
        <w:ind w:left="987" w:hanging="278"/>
        <w:rPr>
          <w:sz w:val="28"/>
        </w:rPr>
      </w:pPr>
      <w:r>
        <w:rPr>
          <w:sz w:val="28"/>
        </w:rPr>
        <w:t>«№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ответа»;</w:t>
      </w:r>
    </w:p>
    <w:p w:rsidR="007E68BB" w:rsidRDefault="00805406" w:rsidP="00F20D69">
      <w:pPr>
        <w:pStyle w:val="a6"/>
        <w:numPr>
          <w:ilvl w:val="0"/>
          <w:numId w:val="2"/>
        </w:numPr>
        <w:tabs>
          <w:tab w:val="left" w:pos="987"/>
        </w:tabs>
        <w:spacing w:before="24"/>
        <w:ind w:left="987" w:hanging="278"/>
        <w:rPr>
          <w:sz w:val="28"/>
        </w:rPr>
      </w:pPr>
      <w:r>
        <w:rPr>
          <w:sz w:val="28"/>
        </w:rPr>
        <w:t>«</w:t>
      </w:r>
      <w:r w:rsidR="00F8109D">
        <w:rPr>
          <w:sz w:val="28"/>
        </w:rPr>
        <w:t>Дело №</w:t>
      </w:r>
      <w:r w:rsidR="00EE2E0B">
        <w:rPr>
          <w:sz w:val="28"/>
        </w:rPr>
        <w:t>»;</w:t>
      </w:r>
    </w:p>
    <w:p w:rsidR="00F0774B" w:rsidRDefault="008A2E6A" w:rsidP="00F20D69">
      <w:pPr>
        <w:pStyle w:val="a6"/>
        <w:tabs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pacing w:val="-2"/>
          <w:sz w:val="28"/>
        </w:rPr>
        <w:t>-</w:t>
      </w:r>
      <w:r>
        <w:rPr>
          <w:spacing w:val="-2"/>
          <w:sz w:val="28"/>
        </w:rPr>
        <w:tab/>
        <w:t xml:space="preserve">«Резолюция» </w:t>
      </w:r>
      <w:r w:rsidRPr="008A2E6A">
        <w:rPr>
          <w:spacing w:val="-2"/>
          <w:sz w:val="28"/>
          <w:szCs w:val="28"/>
        </w:rPr>
        <w:t>(</w:t>
      </w:r>
      <w:r w:rsidRPr="009B1E44">
        <w:rPr>
          <w:sz w:val="28"/>
          <w:szCs w:val="28"/>
        </w:rPr>
        <w:t>все задачи с поручениями закрыты и имеют текстовый отчет)</w:t>
      </w:r>
      <w:r w:rsidR="00F0774B">
        <w:rPr>
          <w:sz w:val="28"/>
          <w:szCs w:val="28"/>
        </w:rPr>
        <w:t>;</w:t>
      </w:r>
    </w:p>
    <w:p w:rsidR="007E68BB" w:rsidRPr="00720EDA" w:rsidRDefault="00F0774B" w:rsidP="00F20D69">
      <w:pPr>
        <w:pStyle w:val="a6"/>
        <w:tabs>
          <w:tab w:val="left" w:pos="993"/>
        </w:tabs>
        <w:ind w:left="709" w:firstLine="0"/>
      </w:pPr>
      <w:r>
        <w:rPr>
          <w:sz w:val="28"/>
        </w:rPr>
        <w:t>-</w:t>
      </w:r>
      <w:r>
        <w:rPr>
          <w:sz w:val="28"/>
        </w:rPr>
        <w:tab/>
        <w:t>«Результат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обращения».</w:t>
      </w:r>
      <w:r w:rsidR="00720EDA">
        <w:rPr>
          <w:spacing w:val="-2"/>
          <w:sz w:val="28"/>
        </w:rPr>
        <w:t xml:space="preserve"> </w:t>
      </w:r>
    </w:p>
    <w:p w:rsidR="007E68BB" w:rsidRDefault="00805406" w:rsidP="00F20D69">
      <w:pPr>
        <w:pStyle w:val="a3"/>
        <w:spacing w:before="26" w:line="259" w:lineRule="auto"/>
        <w:ind w:right="85" w:firstLine="592"/>
      </w:pPr>
      <w:r>
        <w:t xml:space="preserve">Добавить в связанные документы связь </w:t>
      </w:r>
      <w:r w:rsidR="00FF5F2B">
        <w:t xml:space="preserve">с типом «Ответный» </w:t>
      </w:r>
      <w:r>
        <w:t xml:space="preserve">с исходящим ответом. </w:t>
      </w:r>
      <w:r w:rsidRPr="009B1E44">
        <w:t xml:space="preserve">Если будет несколько документов с одинаковым типом связи, то </w:t>
      </w:r>
      <w:r w:rsidR="00FF5F2B" w:rsidRPr="009B1E44">
        <w:t>для передачи в систему «</w:t>
      </w:r>
      <w:proofErr w:type="spellStart"/>
      <w:r w:rsidR="00FF5F2B" w:rsidRPr="009B1E44">
        <w:t>Обращения.бел</w:t>
      </w:r>
      <w:proofErr w:type="spellEnd"/>
      <w:r w:rsidR="00FF5F2B" w:rsidRPr="009B1E44">
        <w:t xml:space="preserve">» </w:t>
      </w:r>
      <w:r w:rsidRPr="009B1E44">
        <w:t>будет браться документ, который имеет самую позднюю дату регистрации).</w:t>
      </w:r>
    </w:p>
    <w:p w:rsidR="007E68BB" w:rsidRDefault="00805406" w:rsidP="00F20D69">
      <w:pPr>
        <w:spacing w:line="259" w:lineRule="auto"/>
        <w:ind w:left="117" w:right="85" w:firstLine="592"/>
        <w:jc w:val="both"/>
        <w:rPr>
          <w:sz w:val="28"/>
        </w:rPr>
      </w:pPr>
      <w:r>
        <w:rPr>
          <w:b/>
          <w:sz w:val="28"/>
        </w:rPr>
        <w:t xml:space="preserve">Внимание! </w:t>
      </w:r>
      <w:r>
        <w:rPr>
          <w:sz w:val="28"/>
        </w:rPr>
        <w:t>Дата исполнения берется из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выполненного поручения </w:t>
      </w:r>
      <w:r w:rsidR="00803A11">
        <w:rPr>
          <w:sz w:val="28"/>
        </w:rPr>
        <w:t>главного исполнителя</w:t>
      </w:r>
      <w:r w:rsidR="00FF5F2B">
        <w:rPr>
          <w:sz w:val="28"/>
        </w:rPr>
        <w:t>/соисполнителя (при отсутствии главного исполнителя)</w:t>
      </w:r>
      <w:r w:rsidR="00803A11">
        <w:rPr>
          <w:sz w:val="28"/>
        </w:rPr>
        <w:t xml:space="preserve"> </w:t>
      </w:r>
      <w:r>
        <w:rPr>
          <w:b/>
          <w:i/>
          <w:sz w:val="28"/>
        </w:rPr>
        <w:t>автоматически</w:t>
      </w:r>
      <w:r>
        <w:rPr>
          <w:sz w:val="28"/>
        </w:rPr>
        <w:t>.</w:t>
      </w:r>
    </w:p>
    <w:p w:rsidR="00515400" w:rsidRDefault="003227E6" w:rsidP="00F20D69">
      <w:pPr>
        <w:pStyle w:val="a3"/>
        <w:ind w:left="119" w:firstLine="590"/>
      </w:pPr>
      <w:r>
        <w:t>В поле «Результат исполнения</w:t>
      </w:r>
      <w:r w:rsidR="00835A1C">
        <w:t>»</w:t>
      </w:r>
      <w:r w:rsidR="006B3C7E">
        <w:t xml:space="preserve"> </w:t>
      </w:r>
      <w:r>
        <w:t xml:space="preserve">передается </w:t>
      </w:r>
      <w:r w:rsidR="00515400">
        <w:t>следующая информация из СЭД:</w:t>
      </w:r>
    </w:p>
    <w:p w:rsidR="007E68BB" w:rsidRDefault="00515400" w:rsidP="00F20D69">
      <w:pPr>
        <w:pStyle w:val="a3"/>
        <w:ind w:left="119" w:firstLine="590"/>
      </w:pPr>
      <w:r>
        <w:t xml:space="preserve">- если </w:t>
      </w:r>
      <w:r w:rsidR="00805406">
        <w:t>по поручению был добавлен только главный исполнитель, то прикрепленный отчет будет только от главного исполнителя по поручению</w:t>
      </w:r>
      <w:r w:rsidR="00492C9B">
        <w:t>: текст из отчета об исполнении главного исполнителя, связанный документ со связью «Ответный», дата исполнения поручения главным исполнителем</w:t>
      </w:r>
      <w:r>
        <w:t>;</w:t>
      </w:r>
    </w:p>
    <w:p w:rsidR="006B3C7E" w:rsidRDefault="00515400" w:rsidP="00F20D69">
      <w:pPr>
        <w:pStyle w:val="a3"/>
        <w:ind w:left="119" w:firstLine="590"/>
      </w:pPr>
      <w:r>
        <w:t>-</w:t>
      </w:r>
      <w:r w:rsidR="00373F2E">
        <w:t xml:space="preserve"> </w:t>
      </w:r>
      <w:r>
        <w:t>е</w:t>
      </w:r>
      <w:r w:rsidR="00805406">
        <w:t>сли по поручению был добавлен главный исполнитель и один или несколько соисполнителей, то прикрепленный отчет будет только от главного исполнителя по поручению (даже если есть отчеты от соисполнителей)</w:t>
      </w:r>
      <w:r w:rsidR="00492C9B">
        <w:t xml:space="preserve">: текст из отчета об исполнении главного исполнителя, связанный документ со связью «Ответный», дата исполнения поручения главным исполнителем;  </w:t>
      </w:r>
    </w:p>
    <w:p w:rsidR="007E68BB" w:rsidRDefault="006B3C7E" w:rsidP="00F20D69">
      <w:pPr>
        <w:pStyle w:val="a3"/>
        <w:ind w:left="119" w:firstLine="590"/>
      </w:pPr>
      <w:r>
        <w:t xml:space="preserve">- </w:t>
      </w:r>
      <w:r w:rsidR="00515400">
        <w:t>е</w:t>
      </w:r>
      <w:r w:rsidR="00805406">
        <w:t xml:space="preserve">сли по поручению был добавлен исполнитель без главного исполнителя, то прикрепленный отчет будет от </w:t>
      </w:r>
      <w:r w:rsidR="00492C9B">
        <w:t xml:space="preserve">этого </w:t>
      </w:r>
      <w:r w:rsidR="00805406">
        <w:t>исполнителя</w:t>
      </w:r>
      <w:r w:rsidR="00492C9B">
        <w:t>: текст из отчета об исполнении, связанный документ со связью «Ответный», дата исполнения поручения</w:t>
      </w:r>
      <w:r w:rsidR="00515400">
        <w:t>;</w:t>
      </w:r>
    </w:p>
    <w:p w:rsidR="007E68BB" w:rsidRDefault="00492C9B" w:rsidP="00F20D69">
      <w:pPr>
        <w:pStyle w:val="a3"/>
        <w:ind w:left="119" w:firstLine="590"/>
      </w:pPr>
      <w:r>
        <w:t>- е</w:t>
      </w:r>
      <w:r w:rsidR="00805406">
        <w:t>сли по поручению было добавлено несколько исполнителей, то прикрепленных отчетов будет несколько</w:t>
      </w:r>
      <w:r>
        <w:t>: текст из отчетов об исполнении всех исполнителей, но</w:t>
      </w:r>
      <w:r w:rsidR="006B3C7E">
        <w:t xml:space="preserve"> </w:t>
      </w:r>
      <w:r>
        <w:t>д</w:t>
      </w:r>
      <w:r w:rsidR="00805406">
        <w:t xml:space="preserve">ата </w:t>
      </w:r>
      <w:r>
        <w:t>исполнения - дата</w:t>
      </w:r>
      <w:r w:rsidR="00805406">
        <w:t xml:space="preserve"> последне</w:t>
      </w:r>
      <w:r>
        <w:t>го выполненного поручения исполнителей, и связанный документ со связью «Ответный» (последний по дате создания, если их несколько);</w:t>
      </w:r>
    </w:p>
    <w:p w:rsidR="00C373E3" w:rsidRDefault="00515400" w:rsidP="00F20D69">
      <w:pPr>
        <w:pStyle w:val="a3"/>
        <w:spacing w:line="320" w:lineRule="exact"/>
        <w:ind w:left="142" w:firstLine="567"/>
      </w:pPr>
      <w:r>
        <w:t>-</w:t>
      </w:r>
      <w:r w:rsidR="00492C9B">
        <w:t xml:space="preserve"> </w:t>
      </w:r>
      <w:r>
        <w:t>е</w:t>
      </w:r>
      <w:r w:rsidR="00805406">
        <w:t>сли</w:t>
      </w:r>
      <w:r w:rsidR="00805406">
        <w:rPr>
          <w:spacing w:val="-15"/>
        </w:rPr>
        <w:t xml:space="preserve"> </w:t>
      </w:r>
      <w:r w:rsidR="00805406">
        <w:t>по</w:t>
      </w:r>
      <w:r w:rsidR="00805406">
        <w:rPr>
          <w:spacing w:val="-11"/>
        </w:rPr>
        <w:t xml:space="preserve"> </w:t>
      </w:r>
      <w:r w:rsidR="00805406">
        <w:t>одному</w:t>
      </w:r>
      <w:r w:rsidR="00805406">
        <w:rPr>
          <w:spacing w:val="-12"/>
        </w:rPr>
        <w:t xml:space="preserve"> </w:t>
      </w:r>
      <w:r w:rsidR="00805406">
        <w:t>поручению</w:t>
      </w:r>
      <w:r w:rsidR="00C373E3">
        <w:t xml:space="preserve"> в резолюции</w:t>
      </w:r>
      <w:r w:rsidR="00805406">
        <w:rPr>
          <w:spacing w:val="-13"/>
        </w:rPr>
        <w:t xml:space="preserve"> </w:t>
      </w:r>
      <w:r w:rsidR="00805406">
        <w:t>будет</w:t>
      </w:r>
      <w:r w:rsidR="00805406">
        <w:rPr>
          <w:spacing w:val="-12"/>
        </w:rPr>
        <w:t xml:space="preserve"> </w:t>
      </w:r>
      <w:r w:rsidR="00805406">
        <w:t>только</w:t>
      </w:r>
      <w:r w:rsidR="00805406">
        <w:rPr>
          <w:spacing w:val="-12"/>
        </w:rPr>
        <w:t xml:space="preserve"> </w:t>
      </w:r>
      <w:r w:rsidR="00805406">
        <w:t>главный</w:t>
      </w:r>
      <w:r w:rsidR="00805406">
        <w:rPr>
          <w:spacing w:val="-12"/>
        </w:rPr>
        <w:t xml:space="preserve"> </w:t>
      </w:r>
      <w:r w:rsidR="00805406">
        <w:t>исполнитель,</w:t>
      </w:r>
      <w:r w:rsidR="00805406">
        <w:rPr>
          <w:spacing w:val="-14"/>
        </w:rPr>
        <w:t xml:space="preserve"> </w:t>
      </w:r>
      <w:r w:rsidR="00805406">
        <w:t>а</w:t>
      </w:r>
      <w:r w:rsidR="00805406">
        <w:rPr>
          <w:spacing w:val="-12"/>
        </w:rPr>
        <w:t xml:space="preserve"> </w:t>
      </w:r>
      <w:r w:rsidR="00805406">
        <w:t>по</w:t>
      </w:r>
      <w:r w:rsidR="00805406">
        <w:rPr>
          <w:spacing w:val="-11"/>
        </w:rPr>
        <w:t xml:space="preserve"> </w:t>
      </w:r>
      <w:r w:rsidR="00805406">
        <w:rPr>
          <w:spacing w:val="-2"/>
        </w:rPr>
        <w:t>другому</w:t>
      </w:r>
      <w:r w:rsidR="00C373E3">
        <w:t xml:space="preserve"> поручению </w:t>
      </w:r>
      <w:r w:rsidR="00805406">
        <w:t>соисполнители без главного исполнителя, то</w:t>
      </w:r>
      <w:r w:rsidR="00C373E3">
        <w:t xml:space="preserve"> будут направлены отчеты от исполнения главного исполнителя по одному поручению, и отчеты всех соисполнителей по второму поручению, две даты исполнения по каждому поручению, связанный документ со связью «Ответный»</w:t>
      </w:r>
      <w:r w:rsidR="00C373E3" w:rsidRPr="00C373E3">
        <w:t xml:space="preserve"> </w:t>
      </w:r>
      <w:r w:rsidR="00C373E3">
        <w:t>(последний по дате создания, если их несколько)</w:t>
      </w:r>
      <w:r w:rsidR="009B1E44">
        <w:t>.</w:t>
      </w:r>
      <w:r w:rsidR="00805406">
        <w:t xml:space="preserve"> </w:t>
      </w:r>
    </w:p>
    <w:p w:rsidR="007E68BB" w:rsidRDefault="00805406" w:rsidP="00F20D69">
      <w:pPr>
        <w:pStyle w:val="a3"/>
        <w:spacing w:before="1"/>
        <w:ind w:left="142" w:firstLine="567"/>
      </w:pPr>
      <w:r>
        <w:rPr>
          <w:b/>
        </w:rPr>
        <w:t>Результат:</w:t>
      </w:r>
      <w:r>
        <w:rPr>
          <w:b/>
          <w:spacing w:val="62"/>
          <w:w w:val="150"/>
        </w:rPr>
        <w:t xml:space="preserve"> </w:t>
      </w:r>
      <w:r>
        <w:t>СЭД</w:t>
      </w:r>
      <w:r>
        <w:rPr>
          <w:spacing w:val="62"/>
          <w:w w:val="150"/>
        </w:rPr>
        <w:t xml:space="preserve"> </w:t>
      </w:r>
      <w:r>
        <w:t>отправит</w:t>
      </w:r>
      <w:r>
        <w:rPr>
          <w:spacing w:val="62"/>
          <w:w w:val="150"/>
        </w:rPr>
        <w:t xml:space="preserve"> </w:t>
      </w:r>
      <w:r>
        <w:t>в</w:t>
      </w:r>
      <w:r>
        <w:rPr>
          <w:spacing w:val="63"/>
          <w:w w:val="150"/>
        </w:rPr>
        <w:t xml:space="preserve"> </w:t>
      </w:r>
      <w:r w:rsidR="00FF5F2B">
        <w:t>систему</w:t>
      </w:r>
      <w:r w:rsidR="00FF5F2B">
        <w:rPr>
          <w:spacing w:val="63"/>
          <w:w w:val="150"/>
        </w:rPr>
        <w:t xml:space="preserve"> </w:t>
      </w:r>
      <w:r>
        <w:t>«</w:t>
      </w:r>
      <w:proofErr w:type="spellStart"/>
      <w:r>
        <w:t>Обращения.бел</w:t>
      </w:r>
      <w:proofErr w:type="spellEnd"/>
      <w:r>
        <w:t>»</w:t>
      </w:r>
      <w:r>
        <w:rPr>
          <w:spacing w:val="64"/>
          <w:w w:val="150"/>
        </w:rPr>
        <w:t xml:space="preserve"> </w:t>
      </w:r>
      <w:r>
        <w:t>итоговый</w:t>
      </w:r>
      <w:r>
        <w:rPr>
          <w:spacing w:val="63"/>
          <w:w w:val="150"/>
        </w:rPr>
        <w:t xml:space="preserve"> </w:t>
      </w:r>
      <w:r>
        <w:rPr>
          <w:spacing w:val="-2"/>
        </w:rPr>
        <w:t>статус</w:t>
      </w:r>
      <w:r w:rsidR="00FF5F2B">
        <w:rPr>
          <w:spacing w:val="-2"/>
        </w:rPr>
        <w:t xml:space="preserve"> </w:t>
      </w:r>
      <w:r w:rsidR="00C373E3">
        <w:rPr>
          <w:spacing w:val="-2"/>
        </w:rPr>
        <w:t xml:space="preserve">«Исполнено </w:t>
      </w:r>
      <w:r w:rsidR="00C373E3">
        <w:t>(</w:t>
      </w:r>
      <w:r>
        <w:t>Предоставлен ответ</w:t>
      </w:r>
      <w:r w:rsidR="00C373E3">
        <w:t>)</w:t>
      </w:r>
      <w:r>
        <w:t>» с указанием даты исполнения обращения согласно дате выполненного</w:t>
      </w:r>
      <w:r>
        <w:rPr>
          <w:spacing w:val="-2"/>
        </w:rPr>
        <w:t xml:space="preserve"> </w:t>
      </w:r>
      <w:r>
        <w:t>поручения</w:t>
      </w:r>
      <w:r>
        <w:rPr>
          <w:spacing w:val="-2"/>
        </w:rPr>
        <w:t xml:space="preserve"> </w:t>
      </w:r>
      <w:r w:rsidR="00803A11">
        <w:rPr>
          <w:spacing w:val="-2"/>
        </w:rPr>
        <w:t>главного исполнителя</w:t>
      </w:r>
      <w:r w:rsidR="00890406">
        <w:rPr>
          <w:spacing w:val="-2"/>
        </w:rPr>
        <w:t>/соисполнителя (при отсутствии главного исполнителя)</w:t>
      </w:r>
      <w:r w:rsidR="00803A11"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резолюции с</w:t>
      </w:r>
      <w:r>
        <w:rPr>
          <w:spacing w:val="-3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 xml:space="preserve">ответного </w:t>
      </w:r>
      <w:r>
        <w:lastRenderedPageBreak/>
        <w:t>письма, а также вложенный файл письма с текстом ответа.</w:t>
      </w:r>
    </w:p>
    <w:p w:rsidR="007E68BB" w:rsidRDefault="007E68BB">
      <w:pPr>
        <w:pStyle w:val="a3"/>
        <w:spacing w:before="25"/>
        <w:ind w:left="0"/>
        <w:jc w:val="left"/>
      </w:pPr>
    </w:p>
    <w:p w:rsidR="007E68BB" w:rsidRDefault="00805406" w:rsidP="00F20D69">
      <w:pPr>
        <w:pStyle w:val="1"/>
        <w:numPr>
          <w:ilvl w:val="0"/>
          <w:numId w:val="4"/>
        </w:numPr>
        <w:tabs>
          <w:tab w:val="left" w:pos="549"/>
        </w:tabs>
        <w:ind w:left="549" w:hanging="407"/>
      </w:pPr>
      <w:r>
        <w:t>Повторное</w:t>
      </w:r>
      <w:r>
        <w:rPr>
          <w:spacing w:val="-10"/>
        </w:rPr>
        <w:t xml:space="preserve"> </w:t>
      </w:r>
      <w:r>
        <w:rPr>
          <w:spacing w:val="-2"/>
        </w:rPr>
        <w:t>обращение.</w:t>
      </w:r>
    </w:p>
    <w:p w:rsidR="00E524B3" w:rsidRDefault="00805406" w:rsidP="00F20D69">
      <w:pPr>
        <w:pStyle w:val="a3"/>
        <w:spacing w:line="259" w:lineRule="auto"/>
        <w:ind w:right="-56" w:firstLine="592"/>
      </w:pPr>
      <w:r>
        <w:t>В случае, если в организацию пришло повторное обращение</w:t>
      </w:r>
      <w:r w:rsidR="00E524B3">
        <w:t xml:space="preserve"> в системе «</w:t>
      </w:r>
      <w:proofErr w:type="spellStart"/>
      <w:r w:rsidR="00E524B3">
        <w:t>Обращения.бел</w:t>
      </w:r>
      <w:proofErr w:type="spellEnd"/>
      <w:r w:rsidR="00E524B3">
        <w:t>», то в СЭД будет создана новая РКК с присвоенным ей номером в системе «</w:t>
      </w:r>
      <w:proofErr w:type="spellStart"/>
      <w:r w:rsidR="00E524B3">
        <w:t>Обращения.бел</w:t>
      </w:r>
      <w:proofErr w:type="spellEnd"/>
      <w:r w:rsidR="00E524B3">
        <w:t xml:space="preserve">». Для того, чтобы присвоить новой РКК отметку о том, что оно повторное, необходимо в СЭД во вкладке «Связанные документы» добавить РКК ранее полученного обращения со связью «Повторный документ». </w:t>
      </w:r>
      <w:r w:rsidR="000A23CC">
        <w:t>П</w:t>
      </w:r>
      <w:r w:rsidR="00E524B3">
        <w:t>осле создания такой связи СИВ добавит в повторное обращение в системе «</w:t>
      </w:r>
      <w:proofErr w:type="spellStart"/>
      <w:r w:rsidR="00E524B3">
        <w:t>Обращения.бел</w:t>
      </w:r>
      <w:proofErr w:type="spellEnd"/>
      <w:r w:rsidR="00E524B3">
        <w:t xml:space="preserve">» указание на то, что оно повторное и номер первичного обращения. </w:t>
      </w:r>
    </w:p>
    <w:p w:rsidR="00EF214D" w:rsidRDefault="00E524B3" w:rsidP="00F20D69">
      <w:pPr>
        <w:pStyle w:val="a3"/>
        <w:spacing w:line="259" w:lineRule="auto"/>
        <w:ind w:right="-56" w:firstLine="592"/>
      </w:pPr>
      <w:r>
        <w:t>После исполнения исходного обращения и передачи информации об исполнении данного обращения в систему «</w:t>
      </w:r>
      <w:proofErr w:type="spellStart"/>
      <w:r>
        <w:t>Обращения.бел</w:t>
      </w:r>
      <w:proofErr w:type="spellEnd"/>
      <w:r>
        <w:t xml:space="preserve">», необходимо повторному обращению в СЭД присвоить статус </w:t>
      </w:r>
      <w:r w:rsidRPr="00835A1C">
        <w:rPr>
          <w:bCs/>
        </w:rPr>
        <w:t>«Принято к сведению»</w:t>
      </w:r>
      <w:r>
        <w:rPr>
          <w:bCs/>
        </w:rPr>
        <w:t xml:space="preserve"> для его закрытия. Данный статус будет передан в </w:t>
      </w:r>
      <w:r>
        <w:t>систему «</w:t>
      </w:r>
      <w:proofErr w:type="spellStart"/>
      <w:r>
        <w:t>Обращения.бел</w:t>
      </w:r>
      <w:proofErr w:type="spellEnd"/>
      <w:r>
        <w:t>».</w:t>
      </w:r>
    </w:p>
    <w:p w:rsidR="007E68BB" w:rsidRDefault="00EF214D" w:rsidP="00F20D69">
      <w:pPr>
        <w:pStyle w:val="a3"/>
        <w:spacing w:line="259" w:lineRule="auto"/>
        <w:ind w:right="-56" w:firstLine="592"/>
      </w:pPr>
      <w:r>
        <w:t>В случае, если в организацию пришло повторное обращение на бумажном носителе, необходимо зарегистрировать его в СЭД и после получения от</w:t>
      </w:r>
      <w:r w:rsidRPr="00EF214D">
        <w:t xml:space="preserve"> </w:t>
      </w:r>
      <w:r>
        <w:t>системы «</w:t>
      </w:r>
      <w:proofErr w:type="spellStart"/>
      <w:r>
        <w:t>Обращения.бел</w:t>
      </w:r>
      <w:proofErr w:type="spellEnd"/>
      <w:r>
        <w:t xml:space="preserve">» регистрационного номера – создать связь «Повторный документ». Остальные действия аналогичны ранее изложенному порядку. </w:t>
      </w:r>
    </w:p>
    <w:p w:rsidR="007E68BB" w:rsidRDefault="007E68BB">
      <w:pPr>
        <w:pStyle w:val="a3"/>
        <w:spacing w:before="2" w:line="256" w:lineRule="auto"/>
        <w:ind w:right="100" w:firstLine="708"/>
      </w:pPr>
    </w:p>
    <w:p w:rsidR="00E673F2" w:rsidRDefault="00E673F2" w:rsidP="00F20D69">
      <w:pPr>
        <w:pStyle w:val="a3"/>
        <w:spacing w:before="2" w:line="256" w:lineRule="auto"/>
        <w:ind w:right="-56" w:firstLine="592"/>
      </w:pPr>
      <w:r>
        <w:t>Порядок работы в системе «</w:t>
      </w:r>
      <w:proofErr w:type="spellStart"/>
      <w:r>
        <w:t>Обращения.бел</w:t>
      </w:r>
      <w:proofErr w:type="spellEnd"/>
      <w:r>
        <w:t xml:space="preserve">» регламентируется требованиями, установленными </w:t>
      </w:r>
      <w:r w:rsidRPr="00E673F2">
        <w:t>Республиканск</w:t>
      </w:r>
      <w:r>
        <w:t>им</w:t>
      </w:r>
      <w:r w:rsidRPr="00E673F2">
        <w:t xml:space="preserve"> унитарн</w:t>
      </w:r>
      <w:r>
        <w:t>ым</w:t>
      </w:r>
      <w:r w:rsidRPr="00E673F2">
        <w:t xml:space="preserve"> предприятие</w:t>
      </w:r>
      <w:r>
        <w:t>м</w:t>
      </w:r>
      <w:r w:rsidRPr="00E673F2">
        <w:t xml:space="preserve"> </w:t>
      </w:r>
      <w:r w:rsidR="00F0774B">
        <w:t>«</w:t>
      </w:r>
      <w:r w:rsidRPr="00E673F2">
        <w:t>Центр цифрового развития</w:t>
      </w:r>
      <w:r w:rsidR="00F0774B">
        <w:t>»</w:t>
      </w:r>
      <w:r>
        <w:t>.</w:t>
      </w:r>
    </w:p>
    <w:sectPr w:rsidR="00E673F2" w:rsidSect="00720EDA">
      <w:headerReference w:type="default" r:id="rId16"/>
      <w:pgSz w:w="11910" w:h="16840"/>
      <w:pgMar w:top="1080" w:right="600" w:bottom="709" w:left="1160" w:header="656" w:footer="0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969277C" w16cex:dateUtc="2024-01-29T09:22:00Z"/>
  <w16cex:commentExtensible w16cex:durableId="2962594D" w16cex:dateUtc="2024-01-29T14:05:00Z"/>
  <w16cex:commentExtensible w16cex:durableId="1800C32E" w16cex:dateUtc="2024-01-29T08:27:00Z"/>
  <w16cex:commentExtensible w16cex:durableId="5E799AC9" w16cex:dateUtc="2024-01-29T08:31:00Z"/>
  <w16cex:commentExtensible w16cex:durableId="346DD84F" w16cex:dateUtc="2024-01-29T08:32:00Z"/>
  <w16cex:commentExtensible w16cex:durableId="064DEC7F" w16cex:dateUtc="2024-01-29T08:37:00Z"/>
  <w16cex:commentExtensible w16cex:durableId="38A11C71" w16cex:dateUtc="2024-01-29T08:38:00Z"/>
  <w16cex:commentExtensible w16cex:durableId="452DD90F" w16cex:dateUtc="2024-01-29T08:39:00Z"/>
  <w16cex:commentExtensible w16cex:durableId="6F6D3C56" w16cex:dateUtc="2024-01-29T08:40:00Z"/>
  <w16cex:commentExtensible w16cex:durableId="1B31A1C6" w16cex:dateUtc="2024-01-29T08:42:00Z"/>
  <w16cex:commentExtensible w16cex:durableId="1E243694" w16cex:dateUtc="2024-01-29T08:45:00Z"/>
  <w16cex:commentExtensible w16cex:durableId="166129E0" w16cex:dateUtc="2024-01-29T08:46:00Z"/>
  <w16cex:commentExtensible w16cex:durableId="76124A56" w16cex:dateUtc="2024-01-29T08:46:00Z"/>
  <w16cex:commentExtensible w16cex:durableId="59DDC158" w16cex:dateUtc="2024-01-29T08:47:00Z"/>
  <w16cex:commentExtensible w16cex:durableId="67B0F1A2" w16cex:dateUtc="2024-01-29T08:50:00Z"/>
  <w16cex:commentExtensible w16cex:durableId="63ADFAC2" w16cex:dateUtc="2024-01-29T08:52:00Z"/>
  <w16cex:commentExtensible w16cex:durableId="7473A030" w16cex:dateUtc="2024-01-29T08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CC2" w:rsidRDefault="009A6CC2">
      <w:r>
        <w:separator/>
      </w:r>
    </w:p>
  </w:endnote>
  <w:endnote w:type="continuationSeparator" w:id="0">
    <w:p w:rsidR="009A6CC2" w:rsidRDefault="009A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CC2" w:rsidRDefault="009A6CC2">
      <w:r>
        <w:separator/>
      </w:r>
    </w:p>
  </w:footnote>
  <w:footnote w:type="continuationSeparator" w:id="0">
    <w:p w:rsidR="009A6CC2" w:rsidRDefault="009A6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802938"/>
      <w:docPartObj>
        <w:docPartGallery w:val="Page Numbers (Top of Page)"/>
        <w:docPartUnique/>
      </w:docPartObj>
    </w:sdtPr>
    <w:sdtEndPr/>
    <w:sdtContent>
      <w:p w:rsidR="000C5BAC" w:rsidRPr="008A2E6A" w:rsidRDefault="000C5BAC">
        <w:pPr>
          <w:pStyle w:val="ae"/>
          <w:jc w:val="center"/>
        </w:pPr>
        <w:r w:rsidRPr="009B1E44">
          <w:fldChar w:fldCharType="begin"/>
        </w:r>
        <w:r w:rsidRPr="009B1E44">
          <w:instrText>PAGE   \* MERGEFORMAT</w:instrText>
        </w:r>
        <w:r w:rsidRPr="009B1E44">
          <w:fldChar w:fldCharType="separate"/>
        </w:r>
        <w:r w:rsidR="00D623A6">
          <w:rPr>
            <w:noProof/>
          </w:rPr>
          <w:t>12</w:t>
        </w:r>
        <w:r w:rsidRPr="009B1E44">
          <w:fldChar w:fldCharType="end"/>
        </w:r>
      </w:p>
    </w:sdtContent>
  </w:sdt>
  <w:p w:rsidR="007E68BB" w:rsidRDefault="007E68BB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37F0"/>
    <w:multiLevelType w:val="hybridMultilevel"/>
    <w:tmpl w:val="7B40C890"/>
    <w:lvl w:ilvl="0" w:tplc="E50ED29E">
      <w:start w:val="1"/>
      <w:numFmt w:val="decimal"/>
      <w:lvlText w:val="%1."/>
      <w:lvlJc w:val="left"/>
      <w:pPr>
        <w:ind w:left="11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FEBF5A">
      <w:numFmt w:val="bullet"/>
      <w:lvlText w:val="-"/>
      <w:lvlJc w:val="left"/>
      <w:pPr>
        <w:ind w:left="11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58ADA24">
      <w:numFmt w:val="bullet"/>
      <w:lvlText w:val="•"/>
      <w:lvlJc w:val="left"/>
      <w:pPr>
        <w:ind w:left="2125" w:hanging="269"/>
      </w:pPr>
      <w:rPr>
        <w:rFonts w:hint="default"/>
        <w:lang w:val="ru-RU" w:eastAsia="en-US" w:bidi="ar-SA"/>
      </w:rPr>
    </w:lvl>
    <w:lvl w:ilvl="3" w:tplc="46466D1A">
      <w:numFmt w:val="bullet"/>
      <w:lvlText w:val="•"/>
      <w:lvlJc w:val="left"/>
      <w:pPr>
        <w:ind w:left="3127" w:hanging="269"/>
      </w:pPr>
      <w:rPr>
        <w:rFonts w:hint="default"/>
        <w:lang w:val="ru-RU" w:eastAsia="en-US" w:bidi="ar-SA"/>
      </w:rPr>
    </w:lvl>
    <w:lvl w:ilvl="4" w:tplc="D9CE47AE">
      <w:numFmt w:val="bullet"/>
      <w:lvlText w:val="•"/>
      <w:lvlJc w:val="left"/>
      <w:pPr>
        <w:ind w:left="4130" w:hanging="269"/>
      </w:pPr>
      <w:rPr>
        <w:rFonts w:hint="default"/>
        <w:lang w:val="ru-RU" w:eastAsia="en-US" w:bidi="ar-SA"/>
      </w:rPr>
    </w:lvl>
    <w:lvl w:ilvl="5" w:tplc="5616F328">
      <w:numFmt w:val="bullet"/>
      <w:lvlText w:val="•"/>
      <w:lvlJc w:val="left"/>
      <w:pPr>
        <w:ind w:left="5133" w:hanging="269"/>
      </w:pPr>
      <w:rPr>
        <w:rFonts w:hint="default"/>
        <w:lang w:val="ru-RU" w:eastAsia="en-US" w:bidi="ar-SA"/>
      </w:rPr>
    </w:lvl>
    <w:lvl w:ilvl="6" w:tplc="F3442F8C">
      <w:numFmt w:val="bullet"/>
      <w:lvlText w:val="•"/>
      <w:lvlJc w:val="left"/>
      <w:pPr>
        <w:ind w:left="6135" w:hanging="269"/>
      </w:pPr>
      <w:rPr>
        <w:rFonts w:hint="default"/>
        <w:lang w:val="ru-RU" w:eastAsia="en-US" w:bidi="ar-SA"/>
      </w:rPr>
    </w:lvl>
    <w:lvl w:ilvl="7" w:tplc="6C7C34F8">
      <w:numFmt w:val="bullet"/>
      <w:lvlText w:val="•"/>
      <w:lvlJc w:val="left"/>
      <w:pPr>
        <w:ind w:left="7138" w:hanging="269"/>
      </w:pPr>
      <w:rPr>
        <w:rFonts w:hint="default"/>
        <w:lang w:val="ru-RU" w:eastAsia="en-US" w:bidi="ar-SA"/>
      </w:rPr>
    </w:lvl>
    <w:lvl w:ilvl="8" w:tplc="84F892F6">
      <w:numFmt w:val="bullet"/>
      <w:lvlText w:val="•"/>
      <w:lvlJc w:val="left"/>
      <w:pPr>
        <w:ind w:left="8141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1A8927F7"/>
    <w:multiLevelType w:val="hybridMultilevel"/>
    <w:tmpl w:val="D60E77BE"/>
    <w:lvl w:ilvl="0" w:tplc="252C6A0C">
      <w:numFmt w:val="bullet"/>
      <w:lvlText w:val="-"/>
      <w:lvlJc w:val="left"/>
      <w:pPr>
        <w:ind w:left="8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7ABB16">
      <w:numFmt w:val="bullet"/>
      <w:lvlText w:val="•"/>
      <w:lvlJc w:val="left"/>
      <w:pPr>
        <w:ind w:left="1752" w:hanging="164"/>
      </w:pPr>
      <w:rPr>
        <w:rFonts w:hint="default"/>
        <w:lang w:val="ru-RU" w:eastAsia="en-US" w:bidi="ar-SA"/>
      </w:rPr>
    </w:lvl>
    <w:lvl w:ilvl="2" w:tplc="DB003186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3" w:tplc="6ABC0B7A">
      <w:numFmt w:val="bullet"/>
      <w:lvlText w:val="•"/>
      <w:lvlJc w:val="left"/>
      <w:pPr>
        <w:ind w:left="3617" w:hanging="164"/>
      </w:pPr>
      <w:rPr>
        <w:rFonts w:hint="default"/>
        <w:lang w:val="ru-RU" w:eastAsia="en-US" w:bidi="ar-SA"/>
      </w:rPr>
    </w:lvl>
    <w:lvl w:ilvl="4" w:tplc="8648DD0C">
      <w:numFmt w:val="bullet"/>
      <w:lvlText w:val="•"/>
      <w:lvlJc w:val="left"/>
      <w:pPr>
        <w:ind w:left="4550" w:hanging="164"/>
      </w:pPr>
      <w:rPr>
        <w:rFonts w:hint="default"/>
        <w:lang w:val="ru-RU" w:eastAsia="en-US" w:bidi="ar-SA"/>
      </w:rPr>
    </w:lvl>
    <w:lvl w:ilvl="5" w:tplc="9A984D0C">
      <w:numFmt w:val="bullet"/>
      <w:lvlText w:val="•"/>
      <w:lvlJc w:val="left"/>
      <w:pPr>
        <w:ind w:left="5483" w:hanging="164"/>
      </w:pPr>
      <w:rPr>
        <w:rFonts w:hint="default"/>
        <w:lang w:val="ru-RU" w:eastAsia="en-US" w:bidi="ar-SA"/>
      </w:rPr>
    </w:lvl>
    <w:lvl w:ilvl="6" w:tplc="1A020118">
      <w:numFmt w:val="bullet"/>
      <w:lvlText w:val="•"/>
      <w:lvlJc w:val="left"/>
      <w:pPr>
        <w:ind w:left="6415" w:hanging="164"/>
      </w:pPr>
      <w:rPr>
        <w:rFonts w:hint="default"/>
        <w:lang w:val="ru-RU" w:eastAsia="en-US" w:bidi="ar-SA"/>
      </w:rPr>
    </w:lvl>
    <w:lvl w:ilvl="7" w:tplc="4462E63A">
      <w:numFmt w:val="bullet"/>
      <w:lvlText w:val="•"/>
      <w:lvlJc w:val="left"/>
      <w:pPr>
        <w:ind w:left="7348" w:hanging="164"/>
      </w:pPr>
      <w:rPr>
        <w:rFonts w:hint="default"/>
        <w:lang w:val="ru-RU" w:eastAsia="en-US" w:bidi="ar-SA"/>
      </w:rPr>
    </w:lvl>
    <w:lvl w:ilvl="8" w:tplc="FA6ED388">
      <w:numFmt w:val="bullet"/>
      <w:lvlText w:val="•"/>
      <w:lvlJc w:val="left"/>
      <w:pPr>
        <w:ind w:left="828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1A44CF4"/>
    <w:multiLevelType w:val="hybridMultilevel"/>
    <w:tmpl w:val="D2243D04"/>
    <w:lvl w:ilvl="0" w:tplc="4F640F2C">
      <w:numFmt w:val="bullet"/>
      <w:lvlText w:val="-"/>
      <w:lvlJc w:val="left"/>
      <w:pPr>
        <w:ind w:left="98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98A330">
      <w:numFmt w:val="bullet"/>
      <w:lvlText w:val=""/>
      <w:lvlJc w:val="left"/>
      <w:pPr>
        <w:ind w:left="117" w:hanging="4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2C67420">
      <w:numFmt w:val="bullet"/>
      <w:lvlText w:val="•"/>
      <w:lvlJc w:val="left"/>
      <w:pPr>
        <w:ind w:left="1998" w:hanging="447"/>
      </w:pPr>
      <w:rPr>
        <w:rFonts w:hint="default"/>
        <w:lang w:val="ru-RU" w:eastAsia="en-US" w:bidi="ar-SA"/>
      </w:rPr>
    </w:lvl>
    <w:lvl w:ilvl="3" w:tplc="9470F28C">
      <w:numFmt w:val="bullet"/>
      <w:lvlText w:val="•"/>
      <w:lvlJc w:val="left"/>
      <w:pPr>
        <w:ind w:left="3016" w:hanging="447"/>
      </w:pPr>
      <w:rPr>
        <w:rFonts w:hint="default"/>
        <w:lang w:val="ru-RU" w:eastAsia="en-US" w:bidi="ar-SA"/>
      </w:rPr>
    </w:lvl>
    <w:lvl w:ilvl="4" w:tplc="8AE02004">
      <w:numFmt w:val="bullet"/>
      <w:lvlText w:val="•"/>
      <w:lvlJc w:val="left"/>
      <w:pPr>
        <w:ind w:left="4035" w:hanging="447"/>
      </w:pPr>
      <w:rPr>
        <w:rFonts w:hint="default"/>
        <w:lang w:val="ru-RU" w:eastAsia="en-US" w:bidi="ar-SA"/>
      </w:rPr>
    </w:lvl>
    <w:lvl w:ilvl="5" w:tplc="82FC93BA">
      <w:numFmt w:val="bullet"/>
      <w:lvlText w:val="•"/>
      <w:lvlJc w:val="left"/>
      <w:pPr>
        <w:ind w:left="5053" w:hanging="447"/>
      </w:pPr>
      <w:rPr>
        <w:rFonts w:hint="default"/>
        <w:lang w:val="ru-RU" w:eastAsia="en-US" w:bidi="ar-SA"/>
      </w:rPr>
    </w:lvl>
    <w:lvl w:ilvl="6" w:tplc="B8367122">
      <w:numFmt w:val="bullet"/>
      <w:lvlText w:val="•"/>
      <w:lvlJc w:val="left"/>
      <w:pPr>
        <w:ind w:left="6072" w:hanging="447"/>
      </w:pPr>
      <w:rPr>
        <w:rFonts w:hint="default"/>
        <w:lang w:val="ru-RU" w:eastAsia="en-US" w:bidi="ar-SA"/>
      </w:rPr>
    </w:lvl>
    <w:lvl w:ilvl="7" w:tplc="9388507A">
      <w:numFmt w:val="bullet"/>
      <w:lvlText w:val="•"/>
      <w:lvlJc w:val="left"/>
      <w:pPr>
        <w:ind w:left="7090" w:hanging="447"/>
      </w:pPr>
      <w:rPr>
        <w:rFonts w:hint="default"/>
        <w:lang w:val="ru-RU" w:eastAsia="en-US" w:bidi="ar-SA"/>
      </w:rPr>
    </w:lvl>
    <w:lvl w:ilvl="8" w:tplc="D7429B38">
      <w:numFmt w:val="bullet"/>
      <w:lvlText w:val="•"/>
      <w:lvlJc w:val="left"/>
      <w:pPr>
        <w:ind w:left="8109" w:hanging="447"/>
      </w:pPr>
      <w:rPr>
        <w:rFonts w:hint="default"/>
        <w:lang w:val="ru-RU" w:eastAsia="en-US" w:bidi="ar-SA"/>
      </w:rPr>
    </w:lvl>
  </w:abstractNum>
  <w:abstractNum w:abstractNumId="3" w15:restartNumberingAfterBreak="0">
    <w:nsid w:val="23DC7489"/>
    <w:multiLevelType w:val="hybridMultilevel"/>
    <w:tmpl w:val="0F44F6B6"/>
    <w:lvl w:ilvl="0" w:tplc="4D2E4162">
      <w:start w:val="1"/>
      <w:numFmt w:val="decimal"/>
      <w:lvlText w:val="%1)"/>
      <w:lvlJc w:val="left"/>
      <w:pPr>
        <w:ind w:left="9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EEC960">
      <w:numFmt w:val="bullet"/>
      <w:lvlText w:val="-"/>
      <w:lvlJc w:val="left"/>
      <w:pPr>
        <w:ind w:left="10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15C351A">
      <w:numFmt w:val="bullet"/>
      <w:lvlText w:val="•"/>
      <w:lvlJc w:val="left"/>
      <w:pPr>
        <w:ind w:left="2087" w:hanging="164"/>
      </w:pPr>
      <w:rPr>
        <w:rFonts w:hint="default"/>
        <w:lang w:val="ru-RU" w:eastAsia="en-US" w:bidi="ar-SA"/>
      </w:rPr>
    </w:lvl>
    <w:lvl w:ilvl="3" w:tplc="AE4E56E8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4" w:tplc="98C677A8">
      <w:numFmt w:val="bullet"/>
      <w:lvlText w:val="•"/>
      <w:lvlJc w:val="left"/>
      <w:pPr>
        <w:ind w:left="4102" w:hanging="164"/>
      </w:pPr>
      <w:rPr>
        <w:rFonts w:hint="default"/>
        <w:lang w:val="ru-RU" w:eastAsia="en-US" w:bidi="ar-SA"/>
      </w:rPr>
    </w:lvl>
    <w:lvl w:ilvl="5" w:tplc="0B90FEFA">
      <w:numFmt w:val="bullet"/>
      <w:lvlText w:val="•"/>
      <w:lvlJc w:val="left"/>
      <w:pPr>
        <w:ind w:left="5109" w:hanging="164"/>
      </w:pPr>
      <w:rPr>
        <w:rFonts w:hint="default"/>
        <w:lang w:val="ru-RU" w:eastAsia="en-US" w:bidi="ar-SA"/>
      </w:rPr>
    </w:lvl>
    <w:lvl w:ilvl="6" w:tplc="5DACE53A">
      <w:numFmt w:val="bullet"/>
      <w:lvlText w:val="•"/>
      <w:lvlJc w:val="left"/>
      <w:pPr>
        <w:ind w:left="6116" w:hanging="164"/>
      </w:pPr>
      <w:rPr>
        <w:rFonts w:hint="default"/>
        <w:lang w:val="ru-RU" w:eastAsia="en-US" w:bidi="ar-SA"/>
      </w:rPr>
    </w:lvl>
    <w:lvl w:ilvl="7" w:tplc="96DA9774">
      <w:numFmt w:val="bullet"/>
      <w:lvlText w:val="•"/>
      <w:lvlJc w:val="left"/>
      <w:pPr>
        <w:ind w:left="7124" w:hanging="164"/>
      </w:pPr>
      <w:rPr>
        <w:rFonts w:hint="default"/>
        <w:lang w:val="ru-RU" w:eastAsia="en-US" w:bidi="ar-SA"/>
      </w:rPr>
    </w:lvl>
    <w:lvl w:ilvl="8" w:tplc="D01AFD98">
      <w:numFmt w:val="bullet"/>
      <w:lvlText w:val="•"/>
      <w:lvlJc w:val="left"/>
      <w:pPr>
        <w:ind w:left="813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43001E4D"/>
    <w:multiLevelType w:val="hybridMultilevel"/>
    <w:tmpl w:val="7012C990"/>
    <w:lvl w:ilvl="0" w:tplc="25348EC8">
      <w:numFmt w:val="bullet"/>
      <w:lvlText w:val="-"/>
      <w:lvlJc w:val="left"/>
      <w:pPr>
        <w:ind w:left="11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F25DEA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2" w:tplc="3648CD88">
      <w:numFmt w:val="bullet"/>
      <w:lvlText w:val="•"/>
      <w:lvlJc w:val="left"/>
      <w:pPr>
        <w:ind w:left="2125" w:hanging="159"/>
      </w:pPr>
      <w:rPr>
        <w:rFonts w:hint="default"/>
        <w:lang w:val="ru-RU" w:eastAsia="en-US" w:bidi="ar-SA"/>
      </w:rPr>
    </w:lvl>
    <w:lvl w:ilvl="3" w:tplc="541C1514">
      <w:numFmt w:val="bullet"/>
      <w:lvlText w:val="•"/>
      <w:lvlJc w:val="left"/>
      <w:pPr>
        <w:ind w:left="3127" w:hanging="159"/>
      </w:pPr>
      <w:rPr>
        <w:rFonts w:hint="default"/>
        <w:lang w:val="ru-RU" w:eastAsia="en-US" w:bidi="ar-SA"/>
      </w:rPr>
    </w:lvl>
    <w:lvl w:ilvl="4" w:tplc="20CA2A12">
      <w:numFmt w:val="bullet"/>
      <w:lvlText w:val="•"/>
      <w:lvlJc w:val="left"/>
      <w:pPr>
        <w:ind w:left="4130" w:hanging="159"/>
      </w:pPr>
      <w:rPr>
        <w:rFonts w:hint="default"/>
        <w:lang w:val="ru-RU" w:eastAsia="en-US" w:bidi="ar-SA"/>
      </w:rPr>
    </w:lvl>
    <w:lvl w:ilvl="5" w:tplc="60981DD4">
      <w:numFmt w:val="bullet"/>
      <w:lvlText w:val="•"/>
      <w:lvlJc w:val="left"/>
      <w:pPr>
        <w:ind w:left="5133" w:hanging="159"/>
      </w:pPr>
      <w:rPr>
        <w:rFonts w:hint="default"/>
        <w:lang w:val="ru-RU" w:eastAsia="en-US" w:bidi="ar-SA"/>
      </w:rPr>
    </w:lvl>
    <w:lvl w:ilvl="6" w:tplc="A5B801F4">
      <w:numFmt w:val="bullet"/>
      <w:lvlText w:val="•"/>
      <w:lvlJc w:val="left"/>
      <w:pPr>
        <w:ind w:left="6135" w:hanging="159"/>
      </w:pPr>
      <w:rPr>
        <w:rFonts w:hint="default"/>
        <w:lang w:val="ru-RU" w:eastAsia="en-US" w:bidi="ar-SA"/>
      </w:rPr>
    </w:lvl>
    <w:lvl w:ilvl="7" w:tplc="35EE7466">
      <w:numFmt w:val="bullet"/>
      <w:lvlText w:val="•"/>
      <w:lvlJc w:val="left"/>
      <w:pPr>
        <w:ind w:left="7138" w:hanging="159"/>
      </w:pPr>
      <w:rPr>
        <w:rFonts w:hint="default"/>
        <w:lang w:val="ru-RU" w:eastAsia="en-US" w:bidi="ar-SA"/>
      </w:rPr>
    </w:lvl>
    <w:lvl w:ilvl="8" w:tplc="FA04F5F8">
      <w:numFmt w:val="bullet"/>
      <w:lvlText w:val="•"/>
      <w:lvlJc w:val="left"/>
      <w:pPr>
        <w:ind w:left="8141" w:hanging="159"/>
      </w:pPr>
      <w:rPr>
        <w:rFonts w:hint="default"/>
        <w:lang w:val="ru-RU" w:eastAsia="en-US" w:bidi="ar-SA"/>
      </w:rPr>
    </w:lvl>
  </w:abstractNum>
  <w:abstractNum w:abstractNumId="5" w15:restartNumberingAfterBreak="0">
    <w:nsid w:val="441A5649"/>
    <w:multiLevelType w:val="hybridMultilevel"/>
    <w:tmpl w:val="E20EF758"/>
    <w:lvl w:ilvl="0" w:tplc="783C1DBE">
      <w:start w:val="1"/>
      <w:numFmt w:val="decimal"/>
      <w:lvlText w:val="%1)"/>
      <w:lvlJc w:val="left"/>
      <w:pPr>
        <w:ind w:left="5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62D5B0">
      <w:start w:val="1"/>
      <w:numFmt w:val="decimal"/>
      <w:lvlText w:val="%2."/>
      <w:lvlJc w:val="left"/>
      <w:pPr>
        <w:ind w:left="118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BC408A0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3C8C398E">
      <w:numFmt w:val="bullet"/>
      <w:lvlText w:val="•"/>
      <w:lvlJc w:val="left"/>
      <w:pPr>
        <w:ind w:left="2300" w:hanging="164"/>
      </w:pPr>
      <w:rPr>
        <w:rFonts w:hint="default"/>
        <w:lang w:val="ru-RU" w:eastAsia="en-US" w:bidi="ar-SA"/>
      </w:rPr>
    </w:lvl>
    <w:lvl w:ilvl="4" w:tplc="9078C94E">
      <w:numFmt w:val="bullet"/>
      <w:lvlText w:val="•"/>
      <w:lvlJc w:val="left"/>
      <w:pPr>
        <w:ind w:left="3421" w:hanging="164"/>
      </w:pPr>
      <w:rPr>
        <w:rFonts w:hint="default"/>
        <w:lang w:val="ru-RU" w:eastAsia="en-US" w:bidi="ar-SA"/>
      </w:rPr>
    </w:lvl>
    <w:lvl w:ilvl="5" w:tplc="3A646054">
      <w:numFmt w:val="bullet"/>
      <w:lvlText w:val="•"/>
      <w:lvlJc w:val="left"/>
      <w:pPr>
        <w:ind w:left="4542" w:hanging="164"/>
      </w:pPr>
      <w:rPr>
        <w:rFonts w:hint="default"/>
        <w:lang w:val="ru-RU" w:eastAsia="en-US" w:bidi="ar-SA"/>
      </w:rPr>
    </w:lvl>
    <w:lvl w:ilvl="6" w:tplc="E26E4892">
      <w:numFmt w:val="bullet"/>
      <w:lvlText w:val="•"/>
      <w:lvlJc w:val="left"/>
      <w:pPr>
        <w:ind w:left="5663" w:hanging="164"/>
      </w:pPr>
      <w:rPr>
        <w:rFonts w:hint="default"/>
        <w:lang w:val="ru-RU" w:eastAsia="en-US" w:bidi="ar-SA"/>
      </w:rPr>
    </w:lvl>
    <w:lvl w:ilvl="7" w:tplc="67E41956">
      <w:numFmt w:val="bullet"/>
      <w:lvlText w:val="•"/>
      <w:lvlJc w:val="left"/>
      <w:pPr>
        <w:ind w:left="6784" w:hanging="164"/>
      </w:pPr>
      <w:rPr>
        <w:rFonts w:hint="default"/>
        <w:lang w:val="ru-RU" w:eastAsia="en-US" w:bidi="ar-SA"/>
      </w:rPr>
    </w:lvl>
    <w:lvl w:ilvl="8" w:tplc="8130A190">
      <w:numFmt w:val="bullet"/>
      <w:lvlText w:val="•"/>
      <w:lvlJc w:val="left"/>
      <w:pPr>
        <w:ind w:left="7904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704A24C9"/>
    <w:multiLevelType w:val="hybridMultilevel"/>
    <w:tmpl w:val="EEE202DA"/>
    <w:lvl w:ilvl="0" w:tplc="DC006438">
      <w:start w:val="1"/>
      <w:numFmt w:val="decimal"/>
      <w:lvlText w:val="%1."/>
      <w:lvlJc w:val="left"/>
      <w:pPr>
        <w:ind w:left="117" w:hanging="336"/>
      </w:pPr>
      <w:rPr>
        <w:rFonts w:ascii="Times New Roman" w:eastAsia="Times New Roman" w:hAnsi="Times New Roman" w:cs="Times New Roman" w:hint="default"/>
        <w:b/>
        <w:bCs w:val="0"/>
        <w:i/>
        <w:iCs w:val="0"/>
        <w:spacing w:val="0"/>
        <w:w w:val="100"/>
        <w:sz w:val="28"/>
        <w:szCs w:val="28"/>
        <w:lang w:val="ru-RU" w:eastAsia="en-US" w:bidi="ar-SA"/>
      </w:rPr>
    </w:lvl>
    <w:lvl w:ilvl="1" w:tplc="B5CCC73E">
      <w:numFmt w:val="bullet"/>
      <w:lvlText w:val="-"/>
      <w:lvlJc w:val="left"/>
      <w:pPr>
        <w:ind w:left="988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13588E04">
      <w:numFmt w:val="bullet"/>
      <w:lvlText w:val="•"/>
      <w:lvlJc w:val="left"/>
      <w:pPr>
        <w:ind w:left="1998" w:hanging="164"/>
      </w:pPr>
      <w:rPr>
        <w:rFonts w:hint="default"/>
        <w:lang w:val="ru-RU" w:eastAsia="en-US" w:bidi="ar-SA"/>
      </w:rPr>
    </w:lvl>
    <w:lvl w:ilvl="3" w:tplc="D02CABFA">
      <w:numFmt w:val="bullet"/>
      <w:lvlText w:val="•"/>
      <w:lvlJc w:val="left"/>
      <w:pPr>
        <w:ind w:left="3016" w:hanging="164"/>
      </w:pPr>
      <w:rPr>
        <w:rFonts w:hint="default"/>
        <w:lang w:val="ru-RU" w:eastAsia="en-US" w:bidi="ar-SA"/>
      </w:rPr>
    </w:lvl>
    <w:lvl w:ilvl="4" w:tplc="0B68054C">
      <w:numFmt w:val="bullet"/>
      <w:lvlText w:val="•"/>
      <w:lvlJc w:val="left"/>
      <w:pPr>
        <w:ind w:left="4035" w:hanging="164"/>
      </w:pPr>
      <w:rPr>
        <w:rFonts w:hint="default"/>
        <w:lang w:val="ru-RU" w:eastAsia="en-US" w:bidi="ar-SA"/>
      </w:rPr>
    </w:lvl>
    <w:lvl w:ilvl="5" w:tplc="7CCC429A">
      <w:numFmt w:val="bullet"/>
      <w:lvlText w:val="•"/>
      <w:lvlJc w:val="left"/>
      <w:pPr>
        <w:ind w:left="5053" w:hanging="164"/>
      </w:pPr>
      <w:rPr>
        <w:rFonts w:hint="default"/>
        <w:lang w:val="ru-RU" w:eastAsia="en-US" w:bidi="ar-SA"/>
      </w:rPr>
    </w:lvl>
    <w:lvl w:ilvl="6" w:tplc="70304916">
      <w:numFmt w:val="bullet"/>
      <w:lvlText w:val="•"/>
      <w:lvlJc w:val="left"/>
      <w:pPr>
        <w:ind w:left="6072" w:hanging="164"/>
      </w:pPr>
      <w:rPr>
        <w:rFonts w:hint="default"/>
        <w:lang w:val="ru-RU" w:eastAsia="en-US" w:bidi="ar-SA"/>
      </w:rPr>
    </w:lvl>
    <w:lvl w:ilvl="7" w:tplc="5D608AFC">
      <w:numFmt w:val="bullet"/>
      <w:lvlText w:val="•"/>
      <w:lvlJc w:val="left"/>
      <w:pPr>
        <w:ind w:left="7090" w:hanging="164"/>
      </w:pPr>
      <w:rPr>
        <w:rFonts w:hint="default"/>
        <w:lang w:val="ru-RU" w:eastAsia="en-US" w:bidi="ar-SA"/>
      </w:rPr>
    </w:lvl>
    <w:lvl w:ilvl="8" w:tplc="6C0C85CA">
      <w:numFmt w:val="bullet"/>
      <w:lvlText w:val="•"/>
      <w:lvlJc w:val="left"/>
      <w:pPr>
        <w:ind w:left="8109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BB"/>
    <w:rsid w:val="00005A97"/>
    <w:rsid w:val="00023482"/>
    <w:rsid w:val="00037F39"/>
    <w:rsid w:val="00043D21"/>
    <w:rsid w:val="0005311E"/>
    <w:rsid w:val="000566CD"/>
    <w:rsid w:val="000749F5"/>
    <w:rsid w:val="00080657"/>
    <w:rsid w:val="000835A4"/>
    <w:rsid w:val="00087D4F"/>
    <w:rsid w:val="0009799B"/>
    <w:rsid w:val="000A23CC"/>
    <w:rsid w:val="000B73C5"/>
    <w:rsid w:val="000C5BAC"/>
    <w:rsid w:val="000D276B"/>
    <w:rsid w:val="000E52C3"/>
    <w:rsid w:val="000F5341"/>
    <w:rsid w:val="000F6F06"/>
    <w:rsid w:val="0016736B"/>
    <w:rsid w:val="00173394"/>
    <w:rsid w:val="001917C4"/>
    <w:rsid w:val="00192838"/>
    <w:rsid w:val="001A1948"/>
    <w:rsid w:val="001B29D6"/>
    <w:rsid w:val="001B63DC"/>
    <w:rsid w:val="001C791E"/>
    <w:rsid w:val="001D659A"/>
    <w:rsid w:val="001D6CB7"/>
    <w:rsid w:val="001D7104"/>
    <w:rsid w:val="001E50C2"/>
    <w:rsid w:val="001E6B5C"/>
    <w:rsid w:val="001F6A1F"/>
    <w:rsid w:val="00203C62"/>
    <w:rsid w:val="0020431D"/>
    <w:rsid w:val="00246A22"/>
    <w:rsid w:val="00251E55"/>
    <w:rsid w:val="002626B2"/>
    <w:rsid w:val="00264755"/>
    <w:rsid w:val="0026637D"/>
    <w:rsid w:val="00270A1E"/>
    <w:rsid w:val="00282BF5"/>
    <w:rsid w:val="002A4CD6"/>
    <w:rsid w:val="002C6F58"/>
    <w:rsid w:val="002D0C41"/>
    <w:rsid w:val="002F2A90"/>
    <w:rsid w:val="002F4D78"/>
    <w:rsid w:val="00300BD6"/>
    <w:rsid w:val="0031308D"/>
    <w:rsid w:val="00320DFA"/>
    <w:rsid w:val="003227E6"/>
    <w:rsid w:val="00327240"/>
    <w:rsid w:val="00342E79"/>
    <w:rsid w:val="003440A0"/>
    <w:rsid w:val="00346158"/>
    <w:rsid w:val="0036151A"/>
    <w:rsid w:val="0037028C"/>
    <w:rsid w:val="00373F2E"/>
    <w:rsid w:val="00395FA4"/>
    <w:rsid w:val="003B189D"/>
    <w:rsid w:val="003C26BB"/>
    <w:rsid w:val="003C4648"/>
    <w:rsid w:val="003E062D"/>
    <w:rsid w:val="003E6475"/>
    <w:rsid w:val="003E7571"/>
    <w:rsid w:val="00401B50"/>
    <w:rsid w:val="00404C7B"/>
    <w:rsid w:val="00415E7D"/>
    <w:rsid w:val="0042718D"/>
    <w:rsid w:val="00427B7A"/>
    <w:rsid w:val="00434320"/>
    <w:rsid w:val="00440798"/>
    <w:rsid w:val="004455A0"/>
    <w:rsid w:val="00450240"/>
    <w:rsid w:val="004535F7"/>
    <w:rsid w:val="004562D9"/>
    <w:rsid w:val="004629B9"/>
    <w:rsid w:val="00463122"/>
    <w:rsid w:val="00466CDE"/>
    <w:rsid w:val="0046731B"/>
    <w:rsid w:val="00482AC0"/>
    <w:rsid w:val="004869BE"/>
    <w:rsid w:val="00492C9B"/>
    <w:rsid w:val="004A385D"/>
    <w:rsid w:val="004A5C67"/>
    <w:rsid w:val="004B5333"/>
    <w:rsid w:val="004C5EB7"/>
    <w:rsid w:val="004D0CAE"/>
    <w:rsid w:val="004E377E"/>
    <w:rsid w:val="004F5DB4"/>
    <w:rsid w:val="00500B70"/>
    <w:rsid w:val="005034DD"/>
    <w:rsid w:val="00514182"/>
    <w:rsid w:val="00515400"/>
    <w:rsid w:val="005303D6"/>
    <w:rsid w:val="00542916"/>
    <w:rsid w:val="005457A6"/>
    <w:rsid w:val="00550057"/>
    <w:rsid w:val="00555FD1"/>
    <w:rsid w:val="0056102D"/>
    <w:rsid w:val="00564DEE"/>
    <w:rsid w:val="00572D55"/>
    <w:rsid w:val="005739B5"/>
    <w:rsid w:val="00574BC6"/>
    <w:rsid w:val="00595F38"/>
    <w:rsid w:val="005C167E"/>
    <w:rsid w:val="005D06B2"/>
    <w:rsid w:val="005E1FD5"/>
    <w:rsid w:val="005E66F1"/>
    <w:rsid w:val="005E782E"/>
    <w:rsid w:val="006017EE"/>
    <w:rsid w:val="00605FCC"/>
    <w:rsid w:val="00637557"/>
    <w:rsid w:val="00644289"/>
    <w:rsid w:val="00655BFB"/>
    <w:rsid w:val="00662095"/>
    <w:rsid w:val="006641B8"/>
    <w:rsid w:val="00670DBF"/>
    <w:rsid w:val="0067486A"/>
    <w:rsid w:val="00677E60"/>
    <w:rsid w:val="0069218E"/>
    <w:rsid w:val="00696969"/>
    <w:rsid w:val="006B3C7E"/>
    <w:rsid w:val="006C19DA"/>
    <w:rsid w:val="006D6304"/>
    <w:rsid w:val="006D6972"/>
    <w:rsid w:val="006E48C6"/>
    <w:rsid w:val="006F39A9"/>
    <w:rsid w:val="00705690"/>
    <w:rsid w:val="0071310E"/>
    <w:rsid w:val="007155AE"/>
    <w:rsid w:val="00720EDA"/>
    <w:rsid w:val="00750053"/>
    <w:rsid w:val="00752EEF"/>
    <w:rsid w:val="00755217"/>
    <w:rsid w:val="00773327"/>
    <w:rsid w:val="00780E9D"/>
    <w:rsid w:val="00790B26"/>
    <w:rsid w:val="007A62C7"/>
    <w:rsid w:val="007B0424"/>
    <w:rsid w:val="007D2607"/>
    <w:rsid w:val="007D6070"/>
    <w:rsid w:val="007E5511"/>
    <w:rsid w:val="007E68BB"/>
    <w:rsid w:val="007E73F2"/>
    <w:rsid w:val="007F3954"/>
    <w:rsid w:val="00803A11"/>
    <w:rsid w:val="00805406"/>
    <w:rsid w:val="00835A1C"/>
    <w:rsid w:val="00837952"/>
    <w:rsid w:val="00856DD2"/>
    <w:rsid w:val="00863346"/>
    <w:rsid w:val="00873F74"/>
    <w:rsid w:val="00883FA2"/>
    <w:rsid w:val="00890406"/>
    <w:rsid w:val="00890854"/>
    <w:rsid w:val="008A1605"/>
    <w:rsid w:val="008A2E6A"/>
    <w:rsid w:val="008E4C6C"/>
    <w:rsid w:val="008E6A9F"/>
    <w:rsid w:val="009065B3"/>
    <w:rsid w:val="0091394D"/>
    <w:rsid w:val="00913EA7"/>
    <w:rsid w:val="00925A9D"/>
    <w:rsid w:val="00937171"/>
    <w:rsid w:val="009468E6"/>
    <w:rsid w:val="009A6CC2"/>
    <w:rsid w:val="009B1E44"/>
    <w:rsid w:val="009B6238"/>
    <w:rsid w:val="009C4DF9"/>
    <w:rsid w:val="009D228A"/>
    <w:rsid w:val="00A138E3"/>
    <w:rsid w:val="00A220EE"/>
    <w:rsid w:val="00A24841"/>
    <w:rsid w:val="00A43FEF"/>
    <w:rsid w:val="00A5178C"/>
    <w:rsid w:val="00A535C1"/>
    <w:rsid w:val="00A654B3"/>
    <w:rsid w:val="00A77901"/>
    <w:rsid w:val="00A83332"/>
    <w:rsid w:val="00A83985"/>
    <w:rsid w:val="00A84154"/>
    <w:rsid w:val="00AA0F3D"/>
    <w:rsid w:val="00AA310D"/>
    <w:rsid w:val="00AA618C"/>
    <w:rsid w:val="00AB28FC"/>
    <w:rsid w:val="00AB32FE"/>
    <w:rsid w:val="00AB3DA1"/>
    <w:rsid w:val="00AD1B80"/>
    <w:rsid w:val="00AD3F3A"/>
    <w:rsid w:val="00B00DDE"/>
    <w:rsid w:val="00B26A71"/>
    <w:rsid w:val="00B5062D"/>
    <w:rsid w:val="00B50C18"/>
    <w:rsid w:val="00B543DC"/>
    <w:rsid w:val="00B66133"/>
    <w:rsid w:val="00B700C3"/>
    <w:rsid w:val="00B809CD"/>
    <w:rsid w:val="00BA0861"/>
    <w:rsid w:val="00BB3468"/>
    <w:rsid w:val="00BB6DCA"/>
    <w:rsid w:val="00BC28D3"/>
    <w:rsid w:val="00BD0BFD"/>
    <w:rsid w:val="00BD6158"/>
    <w:rsid w:val="00C03464"/>
    <w:rsid w:val="00C15CB2"/>
    <w:rsid w:val="00C17F06"/>
    <w:rsid w:val="00C373E3"/>
    <w:rsid w:val="00C456EB"/>
    <w:rsid w:val="00C51004"/>
    <w:rsid w:val="00C52F33"/>
    <w:rsid w:val="00C562F6"/>
    <w:rsid w:val="00C91B56"/>
    <w:rsid w:val="00C93EA6"/>
    <w:rsid w:val="00C943C3"/>
    <w:rsid w:val="00CA18A0"/>
    <w:rsid w:val="00CE1F73"/>
    <w:rsid w:val="00D160BD"/>
    <w:rsid w:val="00D17F00"/>
    <w:rsid w:val="00D61B8F"/>
    <w:rsid w:val="00D623A6"/>
    <w:rsid w:val="00D70F75"/>
    <w:rsid w:val="00D84252"/>
    <w:rsid w:val="00DA50F1"/>
    <w:rsid w:val="00DB6E24"/>
    <w:rsid w:val="00DE10C3"/>
    <w:rsid w:val="00DF5F96"/>
    <w:rsid w:val="00DF75E5"/>
    <w:rsid w:val="00E11CAE"/>
    <w:rsid w:val="00E164D1"/>
    <w:rsid w:val="00E364F5"/>
    <w:rsid w:val="00E36B18"/>
    <w:rsid w:val="00E40681"/>
    <w:rsid w:val="00E44888"/>
    <w:rsid w:val="00E471C8"/>
    <w:rsid w:val="00E524B3"/>
    <w:rsid w:val="00E673F2"/>
    <w:rsid w:val="00E937E9"/>
    <w:rsid w:val="00EA1B81"/>
    <w:rsid w:val="00EB463E"/>
    <w:rsid w:val="00ED3100"/>
    <w:rsid w:val="00EE2E0B"/>
    <w:rsid w:val="00EE4DB7"/>
    <w:rsid w:val="00EF1DF1"/>
    <w:rsid w:val="00EF214D"/>
    <w:rsid w:val="00EF62AE"/>
    <w:rsid w:val="00F00A45"/>
    <w:rsid w:val="00F0774B"/>
    <w:rsid w:val="00F20D69"/>
    <w:rsid w:val="00F35A58"/>
    <w:rsid w:val="00F45A94"/>
    <w:rsid w:val="00F5566C"/>
    <w:rsid w:val="00F56569"/>
    <w:rsid w:val="00F61001"/>
    <w:rsid w:val="00F8109D"/>
    <w:rsid w:val="00F826EE"/>
    <w:rsid w:val="00F85AAC"/>
    <w:rsid w:val="00F85D03"/>
    <w:rsid w:val="00FA23DC"/>
    <w:rsid w:val="00FA2572"/>
    <w:rsid w:val="00FB0648"/>
    <w:rsid w:val="00FC0698"/>
    <w:rsid w:val="00FD6B57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197130-A1A8-4B47-BB84-5925E62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4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49" w:hanging="35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7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8"/>
      <w:jc w:val="center"/>
    </w:pPr>
    <w:rPr>
      <w:rFonts w:ascii="Calibri" w:eastAsia="Calibri" w:hAnsi="Calibri" w:cs="Calibri"/>
      <w:sz w:val="48"/>
      <w:szCs w:val="48"/>
    </w:rPr>
  </w:style>
  <w:style w:type="paragraph" w:styleId="a6">
    <w:name w:val="List Paragraph"/>
    <w:basedOn w:val="a"/>
    <w:uiPriority w:val="1"/>
    <w:qFormat/>
    <w:pPr>
      <w:spacing w:before="26"/>
      <w:ind w:left="987" w:hanging="162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282B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2BF5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annotation reference"/>
    <w:basedOn w:val="a0"/>
    <w:uiPriority w:val="99"/>
    <w:semiHidden/>
    <w:unhideWhenUsed/>
    <w:rsid w:val="00282B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82BF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82BF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2B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82BF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header"/>
    <w:basedOn w:val="a"/>
    <w:link w:val="af"/>
    <w:uiPriority w:val="99"/>
    <w:unhideWhenUsed/>
    <w:rsid w:val="00D8425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84252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D8425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84252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73F2E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BED20-5107-43C4-9359-2DA22A84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2757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</Company>
  <LinksUpToDate>false</LinksUpToDate>
  <CharactersWithSpaces>18436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Конопелько Арсений</dc:creator>
  <cp:lastModifiedBy>Майя Енделадзе</cp:lastModifiedBy>
  <cp:revision>2</cp:revision>
  <cp:lastPrinted>2024-01-25T07:19:00Z</cp:lastPrinted>
  <dcterms:created xsi:type="dcterms:W3CDTF">2024-03-25T11:14:00Z</dcterms:created>
  <dcterms:modified xsi:type="dcterms:W3CDTF">2024-03-25T11:14:00Z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2023-12-19T00:00:00Z</vt:filetime>
  </property>
  <property fmtid="{D5CDD505-2E9C-101B-9397-08002B2CF9AE}" pid="5" name="Producer">
    <vt:lpwstr>Microsoft® Word LTSC</vt:lpwstr>
  </property>
</Properties>
</file>